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055FF7" w:rsidP="009317BB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Anestezi cihazının doğru ve güvenli kullanımına yönelik işlemleri belirtmek.</w:t>
      </w:r>
      <w:proofErr w:type="gramEnd"/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055FF7" w:rsidP="009317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Laboratuvarda bulunan TMS </w:t>
      </w:r>
      <w:proofErr w:type="spellStart"/>
      <w:r>
        <w:rPr>
          <w:rFonts w:ascii="Arial" w:hAnsi="Arial" w:cs="Arial"/>
          <w:sz w:val="24"/>
          <w:szCs w:val="24"/>
        </w:rPr>
        <w:t>company</w:t>
      </w:r>
      <w:proofErr w:type="spellEnd"/>
      <w:r>
        <w:rPr>
          <w:rFonts w:ascii="Arial" w:hAnsi="Arial" w:cs="Arial"/>
          <w:sz w:val="24"/>
          <w:szCs w:val="24"/>
        </w:rPr>
        <w:t xml:space="preserve"> MAXİ2200 marka anestezi cihazının 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>Bu t</w:t>
      </w:r>
      <w:r w:rsidR="00087016">
        <w:rPr>
          <w:rFonts w:ascii="Arial" w:hAnsi="Arial" w:cs="Arial"/>
          <w:sz w:val="24"/>
          <w:szCs w:val="24"/>
        </w:rPr>
        <w:t xml:space="preserve">alimatın uygulanmasında </w:t>
      </w:r>
      <w:r w:rsidR="00055FF7">
        <w:rPr>
          <w:rFonts w:ascii="Arial" w:hAnsi="Arial" w:cs="Arial"/>
          <w:sz w:val="24"/>
          <w:szCs w:val="24"/>
        </w:rPr>
        <w:t>MYO Anestezi Programı öğretim elemanları ve çalışanları sorumludur.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055FF7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Cihazın oksijen alışını sağ</w:t>
      </w:r>
      <w:r w:rsidR="00356ED5">
        <w:rPr>
          <w:rFonts w:ascii="Arial" w:hAnsi="Arial" w:cs="Arial"/>
          <w:sz w:val="24"/>
          <w:szCs w:val="24"/>
        </w:rPr>
        <w:t>layan bağlantıları kontrol edilir.</w:t>
      </w:r>
      <w:r w:rsidR="009317BB">
        <w:rPr>
          <w:rFonts w:ascii="Arial" w:hAnsi="Arial" w:cs="Arial"/>
          <w:sz w:val="24"/>
          <w:szCs w:val="24"/>
        </w:rPr>
        <w:t xml:space="preserve"> </w:t>
      </w:r>
    </w:p>
    <w:p w:rsidR="009317BB" w:rsidRDefault="00055FF7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Cihazın Azot alışını sağ</w:t>
      </w:r>
      <w:r w:rsidR="00356ED5">
        <w:rPr>
          <w:rFonts w:ascii="Arial" w:hAnsi="Arial" w:cs="Arial"/>
          <w:sz w:val="24"/>
          <w:szCs w:val="24"/>
        </w:rPr>
        <w:t>layan bağlantıları kontrol edilir.</w:t>
      </w:r>
    </w:p>
    <w:p w:rsidR="009317BB" w:rsidRDefault="00055FF7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Cihazın fişini takın.</w:t>
      </w:r>
    </w:p>
    <w:p w:rsidR="009317BB" w:rsidRDefault="00995EF0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Cihazdan </w:t>
      </w:r>
      <w:proofErr w:type="gramStart"/>
      <w:r>
        <w:rPr>
          <w:rFonts w:ascii="Arial" w:hAnsi="Arial" w:cs="Arial"/>
          <w:sz w:val="24"/>
          <w:szCs w:val="24"/>
        </w:rPr>
        <w:t>hastaya  gaz</w:t>
      </w:r>
      <w:proofErr w:type="gramEnd"/>
      <w:r>
        <w:rPr>
          <w:rFonts w:ascii="Arial" w:hAnsi="Arial" w:cs="Arial"/>
          <w:sz w:val="24"/>
          <w:szCs w:val="24"/>
        </w:rPr>
        <w:t xml:space="preserve"> giriş çıkışını sağlayan hortum düzene</w:t>
      </w:r>
      <w:r w:rsidR="00356ED5">
        <w:rPr>
          <w:rFonts w:ascii="Arial" w:hAnsi="Arial" w:cs="Arial"/>
          <w:sz w:val="24"/>
          <w:szCs w:val="24"/>
        </w:rPr>
        <w:t>ği uygun bir şekilde yerleştirilir</w:t>
      </w:r>
      <w:r>
        <w:rPr>
          <w:rFonts w:ascii="Arial" w:hAnsi="Arial" w:cs="Arial"/>
          <w:sz w:val="24"/>
          <w:szCs w:val="24"/>
        </w:rPr>
        <w:t xml:space="preserve">.(yönü cihaza doğru olan hortum girişi </w:t>
      </w:r>
      <w:proofErr w:type="spellStart"/>
      <w:r>
        <w:rPr>
          <w:rFonts w:ascii="Arial" w:hAnsi="Arial" w:cs="Arial"/>
          <w:sz w:val="24"/>
          <w:szCs w:val="24"/>
        </w:rPr>
        <w:t>ekspiryum</w:t>
      </w:r>
      <w:proofErr w:type="spellEnd"/>
      <w:r>
        <w:rPr>
          <w:rFonts w:ascii="Arial" w:hAnsi="Arial" w:cs="Arial"/>
          <w:sz w:val="24"/>
          <w:szCs w:val="24"/>
        </w:rPr>
        <w:t xml:space="preserve"> için, cihazdan dışarı ok işareti olan hortum girişi </w:t>
      </w:r>
      <w:proofErr w:type="spellStart"/>
      <w:r>
        <w:rPr>
          <w:rFonts w:ascii="Arial" w:hAnsi="Arial" w:cs="Arial"/>
          <w:sz w:val="24"/>
          <w:szCs w:val="24"/>
        </w:rPr>
        <w:t>inspiryumu</w:t>
      </w:r>
      <w:proofErr w:type="spellEnd"/>
      <w:r>
        <w:rPr>
          <w:rFonts w:ascii="Arial" w:hAnsi="Arial" w:cs="Arial"/>
          <w:sz w:val="24"/>
          <w:szCs w:val="24"/>
        </w:rPr>
        <w:t xml:space="preserve"> sağlar, üzerinde balon işareti olan hortum girişi manuel </w:t>
      </w:r>
      <w:proofErr w:type="spellStart"/>
      <w:r>
        <w:rPr>
          <w:rFonts w:ascii="Arial" w:hAnsi="Arial" w:cs="Arial"/>
          <w:sz w:val="24"/>
          <w:szCs w:val="24"/>
        </w:rPr>
        <w:t>ventilasyonu</w:t>
      </w:r>
      <w:proofErr w:type="spellEnd"/>
      <w:r>
        <w:rPr>
          <w:rFonts w:ascii="Arial" w:hAnsi="Arial" w:cs="Arial"/>
          <w:sz w:val="24"/>
          <w:szCs w:val="24"/>
        </w:rPr>
        <w:t xml:space="preserve"> sağlar.)</w:t>
      </w:r>
    </w:p>
    <w:p w:rsidR="009317BB" w:rsidRDefault="00356ED5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 yanındaki kırmızı açma düğmesi ile açılır.</w:t>
      </w:r>
    </w:p>
    <w:p w:rsidR="009317BB" w:rsidRDefault="00356ED5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Flowmetrelere</w:t>
      </w:r>
      <w:proofErr w:type="spellEnd"/>
      <w:r>
        <w:rPr>
          <w:rFonts w:ascii="Arial" w:hAnsi="Arial" w:cs="Arial"/>
          <w:sz w:val="24"/>
          <w:szCs w:val="24"/>
        </w:rPr>
        <w:t xml:space="preserve"> 02(Oksijen) ve N2O(Azot) gazlarının gelip gelmediği kontrol edilir.</w:t>
      </w:r>
    </w:p>
    <w:p w:rsidR="00356ED5" w:rsidRDefault="00356ED5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Cihazın self test ve gaz kaçağı </w:t>
      </w:r>
      <w:proofErr w:type="gramStart"/>
      <w:r>
        <w:rPr>
          <w:rFonts w:ascii="Arial" w:hAnsi="Arial" w:cs="Arial"/>
          <w:sz w:val="24"/>
          <w:szCs w:val="24"/>
        </w:rPr>
        <w:t>kalibrasyonu</w:t>
      </w:r>
      <w:proofErr w:type="gramEnd"/>
      <w:r>
        <w:rPr>
          <w:rFonts w:ascii="Arial" w:hAnsi="Arial" w:cs="Arial"/>
          <w:sz w:val="24"/>
          <w:szCs w:val="24"/>
        </w:rPr>
        <w:t xml:space="preserve"> yapılır.</w:t>
      </w:r>
    </w:p>
    <w:p w:rsidR="00356ED5" w:rsidRDefault="00356ED5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Balonu gaz kaçağı yönünden kontrol edilir.</w:t>
      </w:r>
    </w:p>
    <w:p w:rsidR="00356ED5" w:rsidRDefault="00356ED5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Cihazın </w:t>
      </w:r>
      <w:proofErr w:type="spellStart"/>
      <w:r>
        <w:rPr>
          <w:rFonts w:ascii="Arial" w:hAnsi="Arial" w:cs="Arial"/>
          <w:sz w:val="24"/>
          <w:szCs w:val="24"/>
        </w:rPr>
        <w:t>kanister</w:t>
      </w:r>
      <w:proofErr w:type="spellEnd"/>
      <w:r>
        <w:rPr>
          <w:rFonts w:ascii="Arial" w:hAnsi="Arial" w:cs="Arial"/>
          <w:sz w:val="24"/>
          <w:szCs w:val="24"/>
        </w:rPr>
        <w:t xml:space="preserve"> soda-Lime ile dolu </w:t>
      </w:r>
      <w:proofErr w:type="gramStart"/>
      <w:r>
        <w:rPr>
          <w:rFonts w:ascii="Arial" w:hAnsi="Arial" w:cs="Arial"/>
          <w:sz w:val="24"/>
          <w:szCs w:val="24"/>
        </w:rPr>
        <w:t>olmasına  ve</w:t>
      </w:r>
      <w:proofErr w:type="gramEnd"/>
      <w:r>
        <w:rPr>
          <w:rFonts w:ascii="Arial" w:hAnsi="Arial" w:cs="Arial"/>
          <w:sz w:val="24"/>
          <w:szCs w:val="24"/>
        </w:rPr>
        <w:t xml:space="preserve"> temiz olmasına dikkat edilir.</w:t>
      </w:r>
    </w:p>
    <w:p w:rsidR="00356ED5" w:rsidRDefault="00356ED5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Vaparizatörlerin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inhalasyon</w:t>
      </w:r>
      <w:proofErr w:type="spellEnd"/>
      <w:r>
        <w:rPr>
          <w:rFonts w:ascii="Arial" w:hAnsi="Arial" w:cs="Arial"/>
          <w:sz w:val="24"/>
          <w:szCs w:val="24"/>
        </w:rPr>
        <w:t xml:space="preserve"> ajanıyla dolu olmasına dikkat edilir.</w:t>
      </w:r>
    </w:p>
    <w:p w:rsidR="00356ED5" w:rsidRDefault="00B71D7D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Hastaya hava akışını sağlayan hortum bağlanır, doktorun istediği </w:t>
      </w:r>
      <w:proofErr w:type="spellStart"/>
      <w:r>
        <w:rPr>
          <w:rFonts w:ascii="Arial" w:hAnsi="Arial" w:cs="Arial"/>
          <w:sz w:val="24"/>
          <w:szCs w:val="24"/>
        </w:rPr>
        <w:t>ventilasyon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modunun</w:t>
      </w:r>
      <w:proofErr w:type="spellEnd"/>
      <w:r>
        <w:rPr>
          <w:rFonts w:ascii="Arial" w:hAnsi="Arial" w:cs="Arial"/>
          <w:sz w:val="24"/>
          <w:szCs w:val="24"/>
        </w:rPr>
        <w:t xml:space="preserve"> düğmesine, </w:t>
      </w:r>
      <w:proofErr w:type="spellStart"/>
      <w:r>
        <w:rPr>
          <w:rFonts w:ascii="Arial" w:hAnsi="Arial" w:cs="Arial"/>
          <w:sz w:val="24"/>
          <w:szCs w:val="24"/>
        </w:rPr>
        <w:t>modu</w:t>
      </w:r>
      <w:proofErr w:type="spellEnd"/>
      <w:r>
        <w:rPr>
          <w:rFonts w:ascii="Arial" w:hAnsi="Arial" w:cs="Arial"/>
          <w:sz w:val="24"/>
          <w:szCs w:val="24"/>
        </w:rPr>
        <w:t xml:space="preserve"> onaylamak için cihazın üzerindeki yuvarlak butona basılır, </w:t>
      </w:r>
      <w:proofErr w:type="spellStart"/>
      <w:r>
        <w:rPr>
          <w:rFonts w:ascii="Arial" w:hAnsi="Arial" w:cs="Arial"/>
          <w:sz w:val="24"/>
          <w:szCs w:val="24"/>
        </w:rPr>
        <w:t>modun</w:t>
      </w:r>
      <w:proofErr w:type="spellEnd"/>
      <w:r>
        <w:rPr>
          <w:rFonts w:ascii="Arial" w:hAnsi="Arial" w:cs="Arial"/>
          <w:sz w:val="24"/>
          <w:szCs w:val="24"/>
        </w:rPr>
        <w:t xml:space="preserve"> üzerinde yanan sabit sarı ışık onaylandığını gösterecektir.</w:t>
      </w:r>
    </w:p>
    <w:p w:rsidR="00B71D7D" w:rsidRDefault="00B71D7D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Cihaz  kullanılmadığı</w:t>
      </w:r>
      <w:proofErr w:type="gramEnd"/>
      <w:r>
        <w:rPr>
          <w:rFonts w:ascii="Arial" w:hAnsi="Arial" w:cs="Arial"/>
          <w:sz w:val="24"/>
          <w:szCs w:val="24"/>
        </w:rPr>
        <w:t xml:space="preserve"> zamanlarda </w:t>
      </w:r>
      <w:proofErr w:type="spellStart"/>
      <w:r>
        <w:rPr>
          <w:rFonts w:ascii="Arial" w:hAnsi="Arial" w:cs="Arial"/>
          <w:sz w:val="24"/>
          <w:szCs w:val="24"/>
        </w:rPr>
        <w:t>stand-by</w:t>
      </w:r>
      <w:proofErr w:type="spellEnd"/>
      <w:r>
        <w:rPr>
          <w:rFonts w:ascii="Arial" w:hAnsi="Arial" w:cs="Arial"/>
          <w:sz w:val="24"/>
          <w:szCs w:val="24"/>
        </w:rPr>
        <w:t xml:space="preserve"> konumunda bırakılır.</w:t>
      </w:r>
    </w:p>
    <w:p w:rsidR="009317BB" w:rsidRPr="00D03E6F" w:rsidRDefault="009317BB" w:rsidP="000A3BA1">
      <w:pPr>
        <w:spacing w:line="240" w:lineRule="auto"/>
        <w:rPr>
          <w:rFonts w:ascii="Arial" w:hAnsi="Arial" w:cs="Arial"/>
          <w:sz w:val="24"/>
          <w:szCs w:val="24"/>
        </w:rPr>
      </w:pPr>
    </w:p>
    <w:p w:rsidR="009317BB" w:rsidRPr="009317BB" w:rsidRDefault="009317BB" w:rsidP="00B71D7D">
      <w:pPr>
        <w:spacing w:line="240" w:lineRule="auto"/>
        <w:ind w:left="360"/>
        <w:rPr>
          <w:rFonts w:ascii="Arial" w:hAnsi="Arial" w:cs="Arial"/>
          <w:sz w:val="24"/>
          <w:szCs w:val="24"/>
        </w:rPr>
      </w:pP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  <w:bookmarkStart w:id="0" w:name="_GoBack"/>
      <w:bookmarkEnd w:id="0"/>
    </w:p>
    <w:p w:rsidR="001656B9" w:rsidRPr="001656B9" w:rsidRDefault="00B71D7D" w:rsidP="001656B9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  <w:szCs w:val="24"/>
        </w:rPr>
        <w:t xml:space="preserve">TMS </w:t>
      </w:r>
      <w:proofErr w:type="spellStart"/>
      <w:r>
        <w:rPr>
          <w:rFonts w:ascii="Arial" w:hAnsi="Arial" w:cs="Arial"/>
          <w:sz w:val="24"/>
          <w:szCs w:val="24"/>
        </w:rPr>
        <w:t>Company</w:t>
      </w:r>
      <w:proofErr w:type="spellEnd"/>
      <w:r>
        <w:rPr>
          <w:rFonts w:ascii="Arial" w:hAnsi="Arial" w:cs="Arial"/>
          <w:sz w:val="24"/>
          <w:szCs w:val="24"/>
        </w:rPr>
        <w:t xml:space="preserve"> MAXİ2200 cihazının f</w:t>
      </w:r>
      <w:r w:rsidR="001656B9" w:rsidRPr="001656B9">
        <w:rPr>
          <w:rFonts w:ascii="Arial" w:hAnsi="Arial" w:cs="Arial"/>
          <w:sz w:val="24"/>
          <w:szCs w:val="24"/>
        </w:rPr>
        <w:t>irm</w:t>
      </w:r>
      <w:r>
        <w:rPr>
          <w:rFonts w:ascii="Arial" w:hAnsi="Arial" w:cs="Arial"/>
          <w:sz w:val="24"/>
          <w:szCs w:val="24"/>
        </w:rPr>
        <w:t xml:space="preserve">a tarafından verilmiş </w:t>
      </w:r>
      <w:r w:rsidR="001656B9" w:rsidRPr="001656B9">
        <w:rPr>
          <w:rFonts w:ascii="Arial" w:hAnsi="Arial" w:cs="Arial"/>
          <w:sz w:val="24"/>
          <w:szCs w:val="24"/>
        </w:rPr>
        <w:t>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A104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DEKAN / MÜDÜR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A104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KALİTEDEN SORUMLU REKTÖR YARDIMCISI</w:t>
            </w: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151E02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B43" w:rsidRDefault="00401B43" w:rsidP="00151E02">
      <w:pPr>
        <w:spacing w:after="0" w:line="240" w:lineRule="auto"/>
      </w:pPr>
      <w:r>
        <w:separator/>
      </w:r>
    </w:p>
  </w:endnote>
  <w:endnote w:type="continuationSeparator" w:id="0">
    <w:p w:rsidR="00401B43" w:rsidRDefault="00401B43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6253CA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F.TL.03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B43" w:rsidRDefault="00401B43" w:rsidP="00151E02">
      <w:pPr>
        <w:spacing w:after="0" w:line="240" w:lineRule="auto"/>
      </w:pPr>
      <w:r>
        <w:separator/>
      </w:r>
    </w:p>
  </w:footnote>
  <w:footnote w:type="continuationSeparator" w:id="0">
    <w:p w:rsidR="00401B43" w:rsidRDefault="00401B43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55FF7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b/>
              <w:bCs/>
              <w:sz w:val="24"/>
              <w:szCs w:val="24"/>
              <w:lang w:eastAsia="tr-TR"/>
            </w:rPr>
            <w:t>T</w:t>
          </w:r>
          <w:r w:rsidR="000A3BA1"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055FF7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TMS COMPANY MAXİ2200 ANESTEZİ </w:t>
          </w:r>
          <w:r w:rsidR="000A3BA1">
            <w:rPr>
              <w:b/>
              <w:bCs/>
              <w:sz w:val="36"/>
              <w:szCs w:val="36"/>
            </w:rPr>
            <w:t>CİHAZ</w:t>
          </w:r>
          <w:r>
            <w:rPr>
              <w:b/>
              <w:bCs/>
              <w:sz w:val="36"/>
              <w:szCs w:val="36"/>
            </w:rPr>
            <w:t>I</w:t>
          </w:r>
          <w:r w:rsidR="000A3BA1">
            <w:rPr>
              <w:b/>
              <w:bCs/>
              <w:sz w:val="36"/>
              <w:szCs w:val="36"/>
            </w:rPr>
            <w:t xml:space="preserve"> KULANMA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E02"/>
    <w:rsid w:val="00055FF7"/>
    <w:rsid w:val="00087016"/>
    <w:rsid w:val="000A3BA1"/>
    <w:rsid w:val="001009F7"/>
    <w:rsid w:val="00151E02"/>
    <w:rsid w:val="001656B9"/>
    <w:rsid w:val="001B0560"/>
    <w:rsid w:val="0024543F"/>
    <w:rsid w:val="00267AC4"/>
    <w:rsid w:val="00280050"/>
    <w:rsid w:val="002B52B7"/>
    <w:rsid w:val="00317D12"/>
    <w:rsid w:val="0034523D"/>
    <w:rsid w:val="00356ED5"/>
    <w:rsid w:val="00381942"/>
    <w:rsid w:val="003A5D6C"/>
    <w:rsid w:val="00401B43"/>
    <w:rsid w:val="00455B40"/>
    <w:rsid w:val="004741BE"/>
    <w:rsid w:val="004D2A75"/>
    <w:rsid w:val="004D6D7C"/>
    <w:rsid w:val="00525A21"/>
    <w:rsid w:val="00551052"/>
    <w:rsid w:val="005D3846"/>
    <w:rsid w:val="006253CA"/>
    <w:rsid w:val="00636252"/>
    <w:rsid w:val="00640C69"/>
    <w:rsid w:val="00645F55"/>
    <w:rsid w:val="00665A71"/>
    <w:rsid w:val="00666341"/>
    <w:rsid w:val="00762952"/>
    <w:rsid w:val="008F3F16"/>
    <w:rsid w:val="0090742B"/>
    <w:rsid w:val="009255D5"/>
    <w:rsid w:val="009317BB"/>
    <w:rsid w:val="00963636"/>
    <w:rsid w:val="00995EF0"/>
    <w:rsid w:val="00A10485"/>
    <w:rsid w:val="00A51B1C"/>
    <w:rsid w:val="00A75816"/>
    <w:rsid w:val="00AA0D26"/>
    <w:rsid w:val="00AC12FE"/>
    <w:rsid w:val="00AC476C"/>
    <w:rsid w:val="00AC7266"/>
    <w:rsid w:val="00AE6D38"/>
    <w:rsid w:val="00AF181A"/>
    <w:rsid w:val="00AF3A82"/>
    <w:rsid w:val="00B31084"/>
    <w:rsid w:val="00B62845"/>
    <w:rsid w:val="00B71D7D"/>
    <w:rsid w:val="00BD769A"/>
    <w:rsid w:val="00C40CC8"/>
    <w:rsid w:val="00C83F7A"/>
    <w:rsid w:val="00C85DAC"/>
    <w:rsid w:val="00CB0F9B"/>
    <w:rsid w:val="00D62958"/>
    <w:rsid w:val="00E217D7"/>
    <w:rsid w:val="00E62915"/>
    <w:rsid w:val="00EF68E5"/>
    <w:rsid w:val="00FA4C08"/>
    <w:rsid w:val="00FB062E"/>
    <w:rsid w:val="00FE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A72292-FC13-4E5B-80FE-FEF465166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E30AB-7ADE-4C73-8A3B-986A95DDA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7</cp:revision>
  <cp:lastPrinted>2012-04-29T12:02:00Z</cp:lastPrinted>
  <dcterms:created xsi:type="dcterms:W3CDTF">2018-06-13T10:51:00Z</dcterms:created>
  <dcterms:modified xsi:type="dcterms:W3CDTF">2018-06-19T13:45:00Z</dcterms:modified>
</cp:coreProperties>
</file>