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r w:rsidR="00B145A0">
        <w:rPr>
          <w:rFonts w:ascii="Arial" w:hAnsi="Arial" w:cs="Arial"/>
          <w:sz w:val="24"/>
          <w:szCs w:val="24"/>
        </w:rPr>
        <w:t>Elektrik Sabiti Deney</w:t>
      </w:r>
      <w:r w:rsidR="00C232CA" w:rsidRPr="00C232CA">
        <w:rPr>
          <w:rFonts w:ascii="Arial" w:hAnsi="Arial" w:cs="Arial"/>
          <w:sz w:val="24"/>
          <w:szCs w:val="24"/>
        </w:rPr>
        <w:t xml:space="preserve"> seti</w:t>
      </w:r>
      <w:r w:rsidR="00C232CA">
        <w:rPr>
          <w:rFonts w:ascii="Arial" w:hAnsi="Arial" w:cs="Arial"/>
          <w:sz w:val="24"/>
          <w:szCs w:val="24"/>
        </w:rPr>
        <w:t>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r w:rsidR="00B145A0">
        <w:rPr>
          <w:rFonts w:ascii="Arial" w:hAnsi="Arial" w:cs="Arial"/>
          <w:sz w:val="24"/>
          <w:szCs w:val="24"/>
        </w:rPr>
        <w:t xml:space="preserve">Elektrik Sabiti Deney </w:t>
      </w:r>
      <w:r w:rsidR="00C232CA" w:rsidRPr="00C232CA">
        <w:rPr>
          <w:rFonts w:ascii="Arial" w:hAnsi="Arial" w:cs="Arial"/>
          <w:sz w:val="24"/>
          <w:szCs w:val="24"/>
        </w:rPr>
        <w:t>seti</w:t>
      </w:r>
      <w:r w:rsidR="00C232CA">
        <w:rPr>
          <w:rFonts w:ascii="Arial" w:hAnsi="Arial" w:cs="Arial"/>
          <w:sz w:val="24"/>
          <w:szCs w:val="24"/>
        </w:rPr>
        <w:t>nin</w:t>
      </w:r>
      <w:r w:rsidR="004E3109" w:rsidRPr="00183B5B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araştırma görevlileri 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B145A0" w:rsidP="00B145A0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Elektrik Sabiti Deney </w:t>
      </w:r>
      <w:r w:rsidR="00C232CA">
        <w:rPr>
          <w:rFonts w:ascii="Arial" w:hAnsi="Arial" w:cs="Arial"/>
          <w:b/>
          <w:sz w:val="24"/>
          <w:szCs w:val="24"/>
        </w:rPr>
        <w:t>S</w:t>
      </w:r>
      <w:r w:rsidR="00C232CA" w:rsidRPr="00C232CA">
        <w:rPr>
          <w:rFonts w:ascii="Arial" w:hAnsi="Arial" w:cs="Arial"/>
          <w:b/>
          <w:sz w:val="24"/>
          <w:szCs w:val="24"/>
        </w:rPr>
        <w:t>eti</w:t>
      </w:r>
      <w:r w:rsidR="00C232CA">
        <w:rPr>
          <w:rFonts w:ascii="Arial" w:hAnsi="Arial" w:cs="Arial"/>
          <w:b/>
          <w:sz w:val="24"/>
          <w:szCs w:val="24"/>
        </w:rPr>
        <w:t>nin</w:t>
      </w:r>
      <w:r w:rsidR="004E3109">
        <w:rPr>
          <w:rFonts w:ascii="Arial" w:hAnsi="Arial" w:cs="Arial"/>
          <w:b/>
          <w:sz w:val="24"/>
          <w:szCs w:val="24"/>
        </w:rPr>
        <w:t xml:space="preserve"> Kullanımı </w:t>
      </w:r>
      <w:r w:rsidR="009317BB">
        <w:rPr>
          <w:rFonts w:ascii="Arial" w:hAnsi="Arial" w:cs="Arial"/>
          <w:b/>
          <w:sz w:val="24"/>
          <w:szCs w:val="24"/>
        </w:rPr>
        <w:t>Öncesi Yapılması 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Sağlam bir masa üzerine deney seti</w:t>
      </w:r>
      <w:r w:rsidR="00F2480A">
        <w:rPr>
          <w:rFonts w:ascii="Arial" w:hAnsi="Arial" w:cs="Arial"/>
          <w:sz w:val="24"/>
          <w:szCs w:val="24"/>
        </w:rPr>
        <w:t xml:space="preserve"> aşağıdaki şekle göre</w:t>
      </w:r>
      <w:r>
        <w:rPr>
          <w:rFonts w:ascii="Arial" w:hAnsi="Arial" w:cs="Arial"/>
          <w:sz w:val="24"/>
          <w:szCs w:val="24"/>
        </w:rPr>
        <w:t xml:space="preserve"> </w:t>
      </w:r>
      <w:r w:rsidR="00A5524F">
        <w:rPr>
          <w:rFonts w:ascii="Arial" w:hAnsi="Arial" w:cs="Arial"/>
          <w:sz w:val="24"/>
          <w:szCs w:val="24"/>
        </w:rPr>
        <w:t>deney seti kurulur.</w:t>
      </w:r>
    </w:p>
    <w:p w:rsidR="00A5524F" w:rsidRDefault="00B145A0" w:rsidP="00A5524F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B145A0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3675666" cy="21600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666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17BB" w:rsidRPr="0089187F" w:rsidRDefault="00B145A0" w:rsidP="00B145A0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Elektrik Sabiti Deney </w:t>
      </w:r>
      <w:r w:rsidR="00C232CA">
        <w:rPr>
          <w:rFonts w:ascii="Arial" w:hAnsi="Arial" w:cs="Arial"/>
          <w:b/>
          <w:sz w:val="24"/>
          <w:szCs w:val="24"/>
        </w:rPr>
        <w:t>S</w:t>
      </w:r>
      <w:r w:rsidR="00C232CA" w:rsidRPr="00C232CA">
        <w:rPr>
          <w:rFonts w:ascii="Arial" w:hAnsi="Arial" w:cs="Arial"/>
          <w:b/>
          <w:sz w:val="24"/>
          <w:szCs w:val="24"/>
        </w:rPr>
        <w:t>eti</w:t>
      </w:r>
      <w:r w:rsidR="00C232CA">
        <w:rPr>
          <w:rFonts w:ascii="Arial" w:hAnsi="Arial" w:cs="Arial"/>
          <w:b/>
          <w:sz w:val="24"/>
          <w:szCs w:val="24"/>
        </w:rPr>
        <w:t>nin</w:t>
      </w:r>
      <w:r w:rsidR="004E3109">
        <w:rPr>
          <w:rFonts w:ascii="Arial" w:hAnsi="Arial" w:cs="Arial"/>
          <w:b/>
          <w:sz w:val="24"/>
          <w:szCs w:val="24"/>
        </w:rPr>
        <w:t xml:space="preserve"> Kullanımı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C928C4" w:rsidRDefault="00C928C4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Yalıtkan malzemenin elektrik sabitinin belirlenmesi için yalıtkan malzemeyi paralel disklerin arasına yerleştirilir.</w:t>
      </w:r>
    </w:p>
    <w:p w:rsidR="00C928C4" w:rsidRDefault="00C928C4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Sabit bir voltaj altında malzemenin kalınlığını değiştirerek </w:t>
      </w:r>
      <w:proofErr w:type="spellStart"/>
      <w:r>
        <w:rPr>
          <w:rFonts w:ascii="Arial" w:hAnsi="Arial" w:cs="Arial"/>
          <w:sz w:val="24"/>
          <w:szCs w:val="24"/>
        </w:rPr>
        <w:t>kapasitör</w:t>
      </w:r>
      <w:proofErr w:type="spellEnd"/>
      <w:r>
        <w:rPr>
          <w:rFonts w:ascii="Arial" w:hAnsi="Arial" w:cs="Arial"/>
          <w:sz w:val="24"/>
          <w:szCs w:val="24"/>
        </w:rPr>
        <w:t xml:space="preserve"> sisteminde yüklenen yük ölçülür. Ölçülen yük ve </w:t>
      </w:r>
      <w:proofErr w:type="spellStart"/>
      <w:r>
        <w:rPr>
          <w:rFonts w:ascii="Arial" w:hAnsi="Arial" w:cs="Arial"/>
          <w:sz w:val="24"/>
          <w:szCs w:val="24"/>
        </w:rPr>
        <w:t>kapasitans</w:t>
      </w:r>
      <w:proofErr w:type="spellEnd"/>
      <w:r>
        <w:rPr>
          <w:rFonts w:ascii="Arial" w:hAnsi="Arial" w:cs="Arial"/>
          <w:sz w:val="24"/>
          <w:szCs w:val="24"/>
        </w:rPr>
        <w:t xml:space="preserve"> değerleri arasındaki lineer bağıntı elde edilmelidir. Bu lineer bağıntı yoluyla yalıtkan malzemenin elektrik sabiti belirlenir.</w:t>
      </w:r>
    </w:p>
    <w:p w:rsidR="00C928C4" w:rsidRPr="000D071E" w:rsidRDefault="004B52DA" w:rsidP="00C928C4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Yukarıda belirtilen ölçümler</w:t>
      </w:r>
      <w:r w:rsidR="00C928C4">
        <w:rPr>
          <w:rFonts w:ascii="Arial" w:hAnsi="Arial" w:cs="Arial"/>
          <w:sz w:val="24"/>
          <w:szCs w:val="24"/>
        </w:rPr>
        <w:t xml:space="preserve"> farklı yalıtkanlar</w:t>
      </w:r>
      <w:r>
        <w:rPr>
          <w:rFonts w:ascii="Arial" w:hAnsi="Arial" w:cs="Arial"/>
          <w:sz w:val="24"/>
          <w:szCs w:val="24"/>
        </w:rPr>
        <w:t>ın için yapılır.</w:t>
      </w:r>
    </w:p>
    <w:p w:rsidR="006B3A19" w:rsidRPr="000D071E" w:rsidRDefault="006B3A19" w:rsidP="00C928C4">
      <w:pPr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:rsidR="009317BB" w:rsidRDefault="004E3109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Akım Terazisinin Kullanımı </w:t>
      </w:r>
      <w:r w:rsidR="009317BB">
        <w:rPr>
          <w:rFonts w:ascii="Arial" w:hAnsi="Arial" w:cs="Arial"/>
          <w:b/>
          <w:sz w:val="24"/>
          <w:szCs w:val="24"/>
        </w:rPr>
        <w:t>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</w:p>
    <w:sectPr w:rsidR="000A3BA1" w:rsidRPr="000A3BA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D59" w:rsidRDefault="000E5D59" w:rsidP="00151E02">
      <w:pPr>
        <w:spacing w:after="0" w:line="240" w:lineRule="auto"/>
      </w:pPr>
      <w:r>
        <w:separator/>
      </w:r>
    </w:p>
  </w:endnote>
  <w:endnote w:type="continuationSeparator" w:id="0">
    <w:p w:rsidR="000E5D59" w:rsidRDefault="000E5D59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0A3BA1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 w:rsidR="0025194D">
      <w:rPr>
        <w:rFonts w:ascii="Arial" w:hAnsi="Arial" w:cs="Arial"/>
        <w:color w:val="000000"/>
        <w:sz w:val="16"/>
        <w:szCs w:val="16"/>
      </w:rPr>
      <w:t>: F.TL.3</w:t>
    </w:r>
    <w:r w:rsidR="006E2596">
      <w:rPr>
        <w:rFonts w:ascii="Arial" w:hAnsi="Arial" w:cs="Arial"/>
        <w:color w:val="000000"/>
        <w:sz w:val="16"/>
        <w:szCs w:val="16"/>
      </w:rPr>
      <w:t>1</w:t>
    </w:r>
    <w:r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D59" w:rsidRDefault="000E5D59" w:rsidP="00151E02">
      <w:pPr>
        <w:spacing w:after="0" w:line="240" w:lineRule="auto"/>
      </w:pPr>
      <w:r>
        <w:separator/>
      </w:r>
    </w:p>
  </w:footnote>
  <w:footnote w:type="continuationSeparator" w:id="0">
    <w:p w:rsidR="000E5D59" w:rsidRDefault="000E5D59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232CA" w:rsidRDefault="00C76FD8" w:rsidP="00C232CA">
          <w:pPr>
            <w:spacing w:after="0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ELEKTRİK SABİTİ </w:t>
          </w:r>
          <w:r w:rsidR="00C232CA" w:rsidRPr="00C232CA">
            <w:rPr>
              <w:b/>
              <w:bCs/>
              <w:sz w:val="36"/>
              <w:szCs w:val="36"/>
            </w:rPr>
            <w:t>DENEY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A3BA1"/>
    <w:rsid w:val="000D071E"/>
    <w:rsid w:val="000E5D59"/>
    <w:rsid w:val="001009F7"/>
    <w:rsid w:val="00151E02"/>
    <w:rsid w:val="001656B9"/>
    <w:rsid w:val="001B0560"/>
    <w:rsid w:val="001F3C92"/>
    <w:rsid w:val="0024543F"/>
    <w:rsid w:val="0025194D"/>
    <w:rsid w:val="00267AC4"/>
    <w:rsid w:val="00280050"/>
    <w:rsid w:val="002A65BE"/>
    <w:rsid w:val="002B52B7"/>
    <w:rsid w:val="00317D12"/>
    <w:rsid w:val="0034523D"/>
    <w:rsid w:val="00381942"/>
    <w:rsid w:val="00426D06"/>
    <w:rsid w:val="00442D5D"/>
    <w:rsid w:val="00455B40"/>
    <w:rsid w:val="004813C5"/>
    <w:rsid w:val="004B52DA"/>
    <w:rsid w:val="004D2A75"/>
    <w:rsid w:val="004E3109"/>
    <w:rsid w:val="00525A21"/>
    <w:rsid w:val="00551052"/>
    <w:rsid w:val="00570B34"/>
    <w:rsid w:val="005A4B0E"/>
    <w:rsid w:val="005A77D0"/>
    <w:rsid w:val="005D3846"/>
    <w:rsid w:val="005F1CAC"/>
    <w:rsid w:val="00636252"/>
    <w:rsid w:val="00640C69"/>
    <w:rsid w:val="00641442"/>
    <w:rsid w:val="00645F55"/>
    <w:rsid w:val="00661839"/>
    <w:rsid w:val="00665A71"/>
    <w:rsid w:val="00666341"/>
    <w:rsid w:val="00680A1B"/>
    <w:rsid w:val="006B3A19"/>
    <w:rsid w:val="006E2596"/>
    <w:rsid w:val="00727A33"/>
    <w:rsid w:val="0074261F"/>
    <w:rsid w:val="00762952"/>
    <w:rsid w:val="007A6A4C"/>
    <w:rsid w:val="007B0333"/>
    <w:rsid w:val="00864E95"/>
    <w:rsid w:val="00892487"/>
    <w:rsid w:val="008C2862"/>
    <w:rsid w:val="008F3F16"/>
    <w:rsid w:val="0090742B"/>
    <w:rsid w:val="009255D5"/>
    <w:rsid w:val="009317BB"/>
    <w:rsid w:val="00963636"/>
    <w:rsid w:val="0097335A"/>
    <w:rsid w:val="009E5081"/>
    <w:rsid w:val="00A22CFF"/>
    <w:rsid w:val="00A51B1C"/>
    <w:rsid w:val="00A52159"/>
    <w:rsid w:val="00A5524F"/>
    <w:rsid w:val="00A64A03"/>
    <w:rsid w:val="00A75816"/>
    <w:rsid w:val="00A97884"/>
    <w:rsid w:val="00AA0D26"/>
    <w:rsid w:val="00AC12FE"/>
    <w:rsid w:val="00AC476C"/>
    <w:rsid w:val="00AC7266"/>
    <w:rsid w:val="00AE6D38"/>
    <w:rsid w:val="00AF181A"/>
    <w:rsid w:val="00B145A0"/>
    <w:rsid w:val="00B25BA9"/>
    <w:rsid w:val="00B31084"/>
    <w:rsid w:val="00B372D8"/>
    <w:rsid w:val="00B62845"/>
    <w:rsid w:val="00B97C23"/>
    <w:rsid w:val="00BA1834"/>
    <w:rsid w:val="00BB1F2C"/>
    <w:rsid w:val="00BC560D"/>
    <w:rsid w:val="00BD769A"/>
    <w:rsid w:val="00C03A94"/>
    <w:rsid w:val="00C232CA"/>
    <w:rsid w:val="00C40CC8"/>
    <w:rsid w:val="00C62599"/>
    <w:rsid w:val="00C7335E"/>
    <w:rsid w:val="00C76FD8"/>
    <w:rsid w:val="00C83F7A"/>
    <w:rsid w:val="00C85DAC"/>
    <w:rsid w:val="00C928C4"/>
    <w:rsid w:val="00CA4908"/>
    <w:rsid w:val="00CB0F9B"/>
    <w:rsid w:val="00D07F88"/>
    <w:rsid w:val="00D333FA"/>
    <w:rsid w:val="00D605BB"/>
    <w:rsid w:val="00D62958"/>
    <w:rsid w:val="00D6715A"/>
    <w:rsid w:val="00E042DD"/>
    <w:rsid w:val="00E1625A"/>
    <w:rsid w:val="00E217D7"/>
    <w:rsid w:val="00E62915"/>
    <w:rsid w:val="00E74A7B"/>
    <w:rsid w:val="00EE49EA"/>
    <w:rsid w:val="00EE7932"/>
    <w:rsid w:val="00EF68E5"/>
    <w:rsid w:val="00F2480A"/>
    <w:rsid w:val="00F34E67"/>
    <w:rsid w:val="00F3768A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87F38-C7B7-4CFF-8886-EAA32CAC4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4</cp:revision>
  <cp:lastPrinted>2012-04-29T12:02:00Z</cp:lastPrinted>
  <dcterms:created xsi:type="dcterms:W3CDTF">2018-06-26T14:13:00Z</dcterms:created>
  <dcterms:modified xsi:type="dcterms:W3CDTF">2018-06-28T12:13:00Z</dcterms:modified>
</cp:coreProperties>
</file>