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0EBE" w:rsidRPr="00A83410" w:rsidRDefault="003C0EBE" w:rsidP="002863B3">
      <w:pPr>
        <w:ind w:left="284"/>
        <w:rPr>
          <w:rFonts w:ascii="Times New Roman" w:hAnsi="Times New Roman" w:cs="Times New Roman"/>
        </w:rPr>
      </w:pPr>
      <w:r w:rsidRPr="00A83410">
        <w:rPr>
          <w:rFonts w:ascii="Times New Roman" w:hAnsi="Times New Roman" w:cs="Times New Roman"/>
          <w:b/>
          <w:sz w:val="24"/>
          <w:szCs w:val="24"/>
        </w:rPr>
        <w:t>AMAÇ:</w:t>
      </w:r>
      <w:r w:rsidRPr="003C0EBE">
        <w:rPr>
          <w:rFonts w:ascii="Times New Roman" w:hAnsi="Times New Roman" w:cs="Times New Roman"/>
        </w:rPr>
        <w:t xml:space="preserve"> </w:t>
      </w:r>
      <w:r w:rsidR="00362A81">
        <w:rPr>
          <w:rFonts w:ascii="Times New Roman" w:hAnsi="Times New Roman" w:cs="Times New Roman"/>
        </w:rPr>
        <w:t>Elektrik Makinaları</w:t>
      </w:r>
      <w:r w:rsidR="002863B3">
        <w:rPr>
          <w:rFonts w:ascii="Times New Roman" w:hAnsi="Times New Roman" w:cs="Times New Roman"/>
          <w:sz w:val="24"/>
          <w:szCs w:val="24"/>
        </w:rPr>
        <w:t xml:space="preserve"> Laboratuvarı</w:t>
      </w:r>
      <w:r w:rsidRPr="00A83410">
        <w:rPr>
          <w:rFonts w:ascii="Times New Roman" w:hAnsi="Times New Roman" w:cs="Times New Roman"/>
        </w:rPr>
        <w:t xml:space="preserve"> kullanım kurallarını belirlemektir.</w:t>
      </w:r>
    </w:p>
    <w:p w:rsidR="003C0EBE" w:rsidRDefault="003C0EBE" w:rsidP="000549E9">
      <w:pPr>
        <w:ind w:left="284"/>
        <w:rPr>
          <w:rFonts w:ascii="Times New Roman" w:hAnsi="Times New Roman" w:cs="Times New Roman"/>
        </w:rPr>
      </w:pPr>
      <w:r w:rsidRPr="00A83410">
        <w:rPr>
          <w:rFonts w:ascii="Times New Roman" w:hAnsi="Times New Roman" w:cs="Times New Roman"/>
          <w:b/>
          <w:sz w:val="24"/>
          <w:szCs w:val="24"/>
        </w:rPr>
        <w:t>SORUMLULAR:</w:t>
      </w:r>
      <w:r>
        <w:rPr>
          <w:rFonts w:ascii="Times New Roman" w:hAnsi="Times New Roman" w:cs="Times New Roman"/>
          <w:b/>
        </w:rPr>
        <w:t xml:space="preserve"> </w:t>
      </w:r>
      <w:r w:rsidR="00362A81">
        <w:rPr>
          <w:rFonts w:ascii="Times New Roman" w:hAnsi="Times New Roman" w:cs="Times New Roman"/>
        </w:rPr>
        <w:t>Elektrik-Elektronik Mühendisliği</w:t>
      </w:r>
      <w:r w:rsidR="002863B3">
        <w:rPr>
          <w:rFonts w:ascii="Times New Roman" w:hAnsi="Times New Roman" w:cs="Times New Roman"/>
        </w:rPr>
        <w:t xml:space="preserve"> Bölümü </w:t>
      </w:r>
      <w:r w:rsidRPr="003C0EBE">
        <w:rPr>
          <w:rFonts w:ascii="Times New Roman" w:hAnsi="Times New Roman" w:cs="Times New Roman"/>
        </w:rPr>
        <w:t>Öğretim Elemanları</w:t>
      </w:r>
      <w:r w:rsidR="002863B3">
        <w:rPr>
          <w:rFonts w:ascii="Times New Roman" w:hAnsi="Times New Roman" w:cs="Times New Roman"/>
        </w:rPr>
        <w:t xml:space="preserve"> ve Yardımcıları</w:t>
      </w:r>
    </w:p>
    <w:p w:rsidR="000549E9" w:rsidRPr="00A83410" w:rsidRDefault="000549E9" w:rsidP="00304B24">
      <w:pPr>
        <w:spacing w:after="0"/>
        <w:ind w:left="284"/>
        <w:rPr>
          <w:rFonts w:ascii="Times New Roman" w:hAnsi="Times New Roman" w:cs="Times New Roman"/>
          <w:sz w:val="24"/>
          <w:szCs w:val="24"/>
        </w:rPr>
      </w:pPr>
      <w:r w:rsidRPr="00A83410">
        <w:rPr>
          <w:rFonts w:ascii="Times New Roman" w:hAnsi="Times New Roman" w:cs="Times New Roman"/>
          <w:b/>
          <w:sz w:val="24"/>
          <w:szCs w:val="24"/>
        </w:rPr>
        <w:t>UYGULAMA:</w:t>
      </w:r>
      <w:r w:rsidRPr="00A8341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549E9" w:rsidRPr="00A83410" w:rsidRDefault="000001E5" w:rsidP="000549E9">
      <w:pPr>
        <w:ind w:left="-142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83410">
        <w:rPr>
          <w:rFonts w:ascii="Times New Roman" w:hAnsi="Times New Roman" w:cs="Times New Roman"/>
          <w:b/>
          <w:sz w:val="24"/>
          <w:szCs w:val="24"/>
          <w:u w:val="single"/>
        </w:rPr>
        <w:t>Genel Kurallar</w:t>
      </w:r>
    </w:p>
    <w:p w:rsidR="00470B99" w:rsidRPr="00A83410" w:rsidRDefault="00362A81" w:rsidP="0020041B">
      <w:pPr>
        <w:pStyle w:val="ListeParagraf"/>
        <w:numPr>
          <w:ilvl w:val="0"/>
          <w:numId w:val="2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Elektrik Makinaları</w:t>
      </w:r>
      <w:r w:rsidR="002863B3">
        <w:rPr>
          <w:rFonts w:ascii="Times New Roman" w:hAnsi="Times New Roman" w:cs="Times New Roman"/>
          <w:sz w:val="24"/>
          <w:szCs w:val="24"/>
        </w:rPr>
        <w:t xml:space="preserve"> Laboratuvarı</w:t>
      </w:r>
      <w:r w:rsidR="00470B99" w:rsidRPr="00A83410">
        <w:rPr>
          <w:rFonts w:ascii="Times New Roman" w:hAnsi="Times New Roman" w:cs="Times New Roman"/>
          <w:sz w:val="24"/>
          <w:szCs w:val="24"/>
        </w:rPr>
        <w:t xml:space="preserve">, sadece </w:t>
      </w:r>
      <w:r>
        <w:rPr>
          <w:rFonts w:ascii="Times New Roman" w:hAnsi="Times New Roman" w:cs="Times New Roman"/>
          <w:sz w:val="24"/>
          <w:szCs w:val="24"/>
        </w:rPr>
        <w:t>Elektrik-Elektronik Mühendisliği</w:t>
      </w:r>
      <w:r w:rsidR="000001E5" w:rsidRPr="00A83410">
        <w:rPr>
          <w:rFonts w:ascii="Times New Roman" w:hAnsi="Times New Roman" w:cs="Times New Roman"/>
          <w:sz w:val="24"/>
          <w:szCs w:val="24"/>
        </w:rPr>
        <w:t xml:space="preserve"> bölümü öğretim elemanlarınca kullanılabilir.</w:t>
      </w:r>
    </w:p>
    <w:p w:rsidR="000001E5" w:rsidRDefault="00362A81" w:rsidP="0020041B">
      <w:pPr>
        <w:pStyle w:val="ListeParagraf"/>
        <w:numPr>
          <w:ilvl w:val="0"/>
          <w:numId w:val="2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Elektrik Makinaları</w:t>
      </w:r>
      <w:r w:rsidR="002863B3">
        <w:rPr>
          <w:rFonts w:ascii="Times New Roman" w:hAnsi="Times New Roman" w:cs="Times New Roman"/>
          <w:sz w:val="24"/>
          <w:szCs w:val="24"/>
        </w:rPr>
        <w:t xml:space="preserve"> Laboratuvarının</w:t>
      </w:r>
      <w:r w:rsidR="000001E5" w:rsidRPr="00A83410">
        <w:rPr>
          <w:rFonts w:ascii="Times New Roman" w:hAnsi="Times New Roman" w:cs="Times New Roman"/>
          <w:sz w:val="24"/>
          <w:szCs w:val="24"/>
        </w:rPr>
        <w:t xml:space="preserve"> amacı dışında kullanılması yasaktır.</w:t>
      </w:r>
    </w:p>
    <w:p w:rsidR="00362A81" w:rsidRPr="00A83410" w:rsidRDefault="00362A81" w:rsidP="0020041B">
      <w:pPr>
        <w:pStyle w:val="ListeParagraf"/>
        <w:numPr>
          <w:ilvl w:val="0"/>
          <w:numId w:val="2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Laboratuvara Sıvı Madde ile girmek yasaktır.</w:t>
      </w:r>
    </w:p>
    <w:p w:rsidR="00424FB2" w:rsidRPr="002A4999" w:rsidRDefault="000001E5" w:rsidP="002863B3">
      <w:pPr>
        <w:pStyle w:val="ListeParagraf"/>
        <w:numPr>
          <w:ilvl w:val="0"/>
          <w:numId w:val="2"/>
        </w:numPr>
        <w:spacing w:line="360" w:lineRule="auto"/>
        <w:ind w:left="714" w:hanging="357"/>
        <w:jc w:val="both"/>
        <w:rPr>
          <w:rFonts w:ascii="Times New Roman" w:hAnsi="Times New Roman" w:cs="Times New Roman"/>
        </w:rPr>
      </w:pPr>
      <w:r w:rsidRPr="00A83410">
        <w:rPr>
          <w:rFonts w:ascii="Times New Roman" w:hAnsi="Times New Roman" w:cs="Times New Roman"/>
          <w:sz w:val="24"/>
          <w:szCs w:val="24"/>
        </w:rPr>
        <w:t>Sistem aşağıda belirtilen çalıştırma talimat</w:t>
      </w:r>
      <w:r w:rsidR="00362A81">
        <w:rPr>
          <w:rFonts w:ascii="Times New Roman" w:hAnsi="Times New Roman" w:cs="Times New Roman"/>
          <w:sz w:val="24"/>
          <w:szCs w:val="24"/>
        </w:rPr>
        <w:t>larına</w:t>
      </w:r>
      <w:r w:rsidRPr="00A83410">
        <w:rPr>
          <w:rFonts w:ascii="Times New Roman" w:hAnsi="Times New Roman" w:cs="Times New Roman"/>
          <w:sz w:val="24"/>
          <w:szCs w:val="24"/>
        </w:rPr>
        <w:t xml:space="preserve"> uygun olarak kullanılacaktır.</w:t>
      </w:r>
    </w:p>
    <w:p w:rsidR="002A4999" w:rsidRDefault="002A4999" w:rsidP="002863B3">
      <w:pPr>
        <w:pStyle w:val="ListeParagraf"/>
        <w:numPr>
          <w:ilvl w:val="0"/>
          <w:numId w:val="2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</w:rPr>
      </w:pPr>
      <w:r w:rsidRPr="003E13CA">
        <w:rPr>
          <w:rFonts w:ascii="Times New Roman" w:hAnsi="Times New Roman" w:cs="Times New Roman"/>
          <w:sz w:val="24"/>
        </w:rPr>
        <w:t>Deney öncesi Kaçak Akım Rölesi test edilmesi zorunludur.</w:t>
      </w:r>
    </w:p>
    <w:p w:rsidR="00941CE6" w:rsidRPr="003E13CA" w:rsidRDefault="00941CE6" w:rsidP="002863B3">
      <w:pPr>
        <w:pStyle w:val="ListeParagraf"/>
        <w:numPr>
          <w:ilvl w:val="0"/>
          <w:numId w:val="2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Uzun saçlı öğrencilerin saçlarının toplu olduğuna dikkat edilmelidir.</w:t>
      </w:r>
    </w:p>
    <w:p w:rsidR="00424FB2" w:rsidRDefault="002863B3" w:rsidP="00424FB2">
      <w:pPr>
        <w:ind w:left="284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DENEY</w:t>
      </w:r>
      <w:r w:rsidR="00304B24">
        <w:rPr>
          <w:rFonts w:ascii="Times New Roman" w:hAnsi="Times New Roman" w:cs="Times New Roman"/>
          <w:b/>
          <w:sz w:val="24"/>
          <w:szCs w:val="24"/>
          <w:u w:val="single"/>
        </w:rPr>
        <w:t>LERE BAŞLAMA ve</w:t>
      </w:r>
      <w:r w:rsidR="000001E5" w:rsidRPr="000001E5">
        <w:rPr>
          <w:rFonts w:ascii="Times New Roman" w:hAnsi="Times New Roman" w:cs="Times New Roman"/>
          <w:b/>
          <w:sz w:val="24"/>
          <w:szCs w:val="24"/>
          <w:u w:val="single"/>
        </w:rPr>
        <w:t xml:space="preserve"> ÇALIŞTIRMA TALİMATI</w:t>
      </w:r>
    </w:p>
    <w:p w:rsidR="00362A81" w:rsidRDefault="003E13CA" w:rsidP="002863B3">
      <w:pPr>
        <w:pStyle w:val="ListeParagraf"/>
        <w:numPr>
          <w:ilvl w:val="0"/>
          <w:numId w:val="5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Deneye başlamadan önce kullanacağınız cihazların kılavuzlarını mutlaka okuyunuz ve Laboratuvar sorumlusundan yardım alınız.</w:t>
      </w:r>
    </w:p>
    <w:p w:rsidR="00362A81" w:rsidRDefault="003E13CA" w:rsidP="002863B3">
      <w:pPr>
        <w:pStyle w:val="ListeParagraf"/>
        <w:numPr>
          <w:ilvl w:val="0"/>
          <w:numId w:val="5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Deney düzeneğini kurmadan önce enerjinin bağlı olmadığından emin olunuz.</w:t>
      </w:r>
    </w:p>
    <w:p w:rsidR="002863B3" w:rsidRDefault="003E13CA" w:rsidP="002863B3">
      <w:pPr>
        <w:pStyle w:val="ListeParagraf"/>
        <w:numPr>
          <w:ilvl w:val="0"/>
          <w:numId w:val="5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Deney sorumlusu kurduğunuz devreyi kontrol etmeden, d</w:t>
      </w:r>
      <w:r w:rsidR="00304B24">
        <w:rPr>
          <w:rFonts w:ascii="Times New Roman" w:hAnsi="Times New Roman" w:cs="Times New Roman"/>
          <w:sz w:val="26"/>
          <w:szCs w:val="26"/>
        </w:rPr>
        <w:t xml:space="preserve">evreye </w:t>
      </w:r>
      <w:r>
        <w:rPr>
          <w:rFonts w:ascii="Times New Roman" w:hAnsi="Times New Roman" w:cs="Times New Roman"/>
          <w:sz w:val="26"/>
          <w:szCs w:val="26"/>
        </w:rPr>
        <w:t>enerji vermeyiniz.</w:t>
      </w:r>
    </w:p>
    <w:p w:rsidR="003E13CA" w:rsidRDefault="003E13CA" w:rsidP="002863B3">
      <w:pPr>
        <w:pStyle w:val="ListeParagraf"/>
        <w:numPr>
          <w:ilvl w:val="0"/>
          <w:numId w:val="5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Enerji altında olup olmadığını bilmediğiniz motor aksamlarına dokunmayınız.</w:t>
      </w:r>
    </w:p>
    <w:p w:rsidR="003E13CA" w:rsidRDefault="003E13CA" w:rsidP="003E13CA">
      <w:pPr>
        <w:pStyle w:val="ListeParagraf"/>
        <w:numPr>
          <w:ilvl w:val="0"/>
          <w:numId w:val="5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Doğruluğundan emin olmadığınız bağlantıları daima deney sorumlusuna gösteriniz.</w:t>
      </w:r>
    </w:p>
    <w:p w:rsidR="003E13CA" w:rsidRDefault="003E13CA" w:rsidP="003E13CA">
      <w:pPr>
        <w:pStyle w:val="ListeParagraf"/>
        <w:numPr>
          <w:ilvl w:val="0"/>
          <w:numId w:val="5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Deney sırasında elektrik çarpmasına karşı tüm önlemleri aldığınızdan emin olunuz.</w:t>
      </w:r>
    </w:p>
    <w:p w:rsidR="003E13CA" w:rsidRDefault="003E13CA" w:rsidP="003E13CA">
      <w:pPr>
        <w:pStyle w:val="ListeParagraf"/>
        <w:numPr>
          <w:ilvl w:val="0"/>
          <w:numId w:val="5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Deney esnasında yolunda gitmeyen bir durum fark edildiğinde, vakit kaybetmeden deney sorumlusuna haber veriniz.</w:t>
      </w:r>
    </w:p>
    <w:p w:rsidR="003E13CA" w:rsidRDefault="003E13CA" w:rsidP="003E13CA">
      <w:pPr>
        <w:pStyle w:val="ListeParagraf"/>
        <w:numPr>
          <w:ilvl w:val="0"/>
          <w:numId w:val="5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Deney bağlantılarında değişiklik yaparken kaynağın kapalı olduğundan emin olunuz.</w:t>
      </w:r>
    </w:p>
    <w:p w:rsidR="00304B24" w:rsidRDefault="00304B24" w:rsidP="003E13CA">
      <w:pPr>
        <w:pStyle w:val="ListeParagraf"/>
        <w:numPr>
          <w:ilvl w:val="0"/>
          <w:numId w:val="5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Deney süresince cep telefonlarını kapalı tutunuz.</w:t>
      </w:r>
    </w:p>
    <w:p w:rsidR="002A4999" w:rsidRPr="00304B24" w:rsidRDefault="00304B24" w:rsidP="00941CE6">
      <w:pPr>
        <w:pStyle w:val="ListeParagraf"/>
        <w:numPr>
          <w:ilvl w:val="0"/>
          <w:numId w:val="5"/>
        </w:numPr>
        <w:spacing w:after="120" w:line="360" w:lineRule="auto"/>
        <w:ind w:left="714" w:hanging="357"/>
        <w:jc w:val="both"/>
        <w:rPr>
          <w:rFonts w:ascii="Times New Roman" w:hAnsi="Times New Roman" w:cs="Times New Roman"/>
          <w:sz w:val="26"/>
          <w:szCs w:val="26"/>
        </w:rPr>
      </w:pPr>
      <w:r w:rsidRPr="00304B24">
        <w:rPr>
          <w:rFonts w:ascii="Times New Roman" w:hAnsi="Times New Roman" w:cs="Times New Roman"/>
          <w:sz w:val="26"/>
          <w:szCs w:val="26"/>
        </w:rPr>
        <w:t>Laboratuvardan ayrılırken bütün cihazları kapatınız, cihazları ve kabloları yerine koyunuz.</w:t>
      </w:r>
    </w:p>
    <w:tbl>
      <w:tblPr>
        <w:tblW w:w="103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65"/>
        <w:gridCol w:w="5165"/>
      </w:tblGrid>
      <w:tr w:rsidR="00014044" w:rsidTr="00941CE6">
        <w:trPr>
          <w:trHeight w:val="1352"/>
        </w:trPr>
        <w:tc>
          <w:tcPr>
            <w:tcW w:w="5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044" w:rsidRDefault="00014044" w:rsidP="00304B24">
            <w:pPr>
              <w:spacing w:after="12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HAZIRLAYAN</w:t>
            </w:r>
          </w:p>
          <w:p w:rsidR="002A4999" w:rsidRPr="002A4999" w:rsidRDefault="002A4999" w:rsidP="00F05E2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044" w:rsidRDefault="00014044" w:rsidP="00304B24">
            <w:pPr>
              <w:spacing w:after="12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ONAY</w:t>
            </w:r>
          </w:p>
          <w:p w:rsidR="003E13CA" w:rsidRDefault="003E13C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</w:tbl>
    <w:p w:rsidR="00014044" w:rsidRPr="00014044" w:rsidRDefault="00014044" w:rsidP="00304B24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</w:p>
    <w:sectPr w:rsidR="00014044" w:rsidRPr="00014044" w:rsidSect="00941CE6">
      <w:headerReference w:type="default" r:id="rId8"/>
      <w:footerReference w:type="default" r:id="rId9"/>
      <w:pgSz w:w="11906" w:h="16838"/>
      <w:pgMar w:top="1956" w:right="964" w:bottom="851" w:left="964" w:header="425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72DCA" w:rsidRDefault="00E72DCA" w:rsidP="008944DF">
      <w:pPr>
        <w:spacing w:after="0" w:line="240" w:lineRule="auto"/>
      </w:pPr>
      <w:r>
        <w:separator/>
      </w:r>
    </w:p>
  </w:endnote>
  <w:endnote w:type="continuationSeparator" w:id="0">
    <w:p w:rsidR="00E72DCA" w:rsidRDefault="00E72DCA" w:rsidP="008944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DE"/>
    <w:family w:val="roman"/>
    <w:notTrueType/>
    <w:pitch w:val="variable"/>
    <w:sig w:usb0="01000001" w:usb1="00000000" w:usb2="00000000" w:usb3="00000000" w:csb0="00010000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05E27" w:rsidRPr="00F05E27" w:rsidRDefault="00F05E27" w:rsidP="00F05E27">
    <w:pPr>
      <w:rPr>
        <w:szCs w:val="20"/>
      </w:rPr>
    </w:pPr>
    <w:proofErr w:type="spellStart"/>
    <w:r>
      <w:rPr>
        <w:rFonts w:ascii="Arial" w:hAnsi="Arial" w:cs="Arial"/>
        <w:color w:val="000000"/>
        <w:sz w:val="16"/>
        <w:szCs w:val="16"/>
      </w:rPr>
      <w:t>Döküman</w:t>
    </w:r>
    <w:proofErr w:type="spellEnd"/>
    <w:r>
      <w:rPr>
        <w:rFonts w:ascii="Arial" w:hAnsi="Arial" w:cs="Arial"/>
        <w:color w:val="000000"/>
        <w:sz w:val="16"/>
        <w:szCs w:val="16"/>
      </w:rPr>
      <w:t xml:space="preserve"> </w:t>
    </w:r>
    <w:proofErr w:type="spellStart"/>
    <w:r>
      <w:rPr>
        <w:rFonts w:ascii="Arial" w:hAnsi="Arial" w:cs="Arial"/>
        <w:color w:val="000000"/>
        <w:sz w:val="16"/>
        <w:szCs w:val="16"/>
      </w:rPr>
      <w:t>no</w:t>
    </w:r>
    <w:proofErr w:type="spellEnd"/>
    <w:r>
      <w:rPr>
        <w:rFonts w:ascii="Arial" w:hAnsi="Arial" w:cs="Arial"/>
        <w:color w:val="000000"/>
        <w:sz w:val="16"/>
        <w:szCs w:val="16"/>
      </w:rPr>
      <w:t>: F.TL.3</w:t>
    </w:r>
    <w:r w:rsidR="0009717B">
      <w:rPr>
        <w:rFonts w:ascii="Arial" w:hAnsi="Arial" w:cs="Arial"/>
        <w:color w:val="000000"/>
        <w:sz w:val="16"/>
        <w:szCs w:val="16"/>
      </w:rPr>
      <w:t>6</w:t>
    </w:r>
    <w:r>
      <w:rPr>
        <w:rFonts w:ascii="Arial" w:hAnsi="Arial" w:cs="Arial"/>
        <w:color w:val="000000"/>
        <w:sz w:val="16"/>
        <w:szCs w:val="16"/>
      </w:rPr>
      <w:t xml:space="preserve"> Yayın Tarihi: 26.03.2018 </w:t>
    </w:r>
    <w:proofErr w:type="spellStart"/>
    <w:r>
      <w:rPr>
        <w:rFonts w:ascii="Arial" w:hAnsi="Arial" w:cs="Arial"/>
        <w:color w:val="000000"/>
        <w:sz w:val="16"/>
        <w:szCs w:val="16"/>
      </w:rPr>
      <w:t>Rev</w:t>
    </w:r>
    <w:proofErr w:type="spellEnd"/>
    <w:r>
      <w:rPr>
        <w:rFonts w:ascii="Arial" w:hAnsi="Arial" w:cs="Arial"/>
        <w:color w:val="000000"/>
        <w:sz w:val="16"/>
        <w:szCs w:val="16"/>
      </w:rPr>
      <w:t xml:space="preserve"> </w:t>
    </w:r>
    <w:proofErr w:type="spellStart"/>
    <w:r>
      <w:rPr>
        <w:rFonts w:ascii="Arial" w:hAnsi="Arial" w:cs="Arial"/>
        <w:color w:val="000000"/>
        <w:sz w:val="16"/>
        <w:szCs w:val="16"/>
      </w:rPr>
      <w:t>no</w:t>
    </w:r>
    <w:proofErr w:type="spellEnd"/>
    <w:r>
      <w:rPr>
        <w:rFonts w:ascii="Arial" w:hAnsi="Arial" w:cs="Arial"/>
        <w:color w:val="000000"/>
        <w:sz w:val="16"/>
        <w:szCs w:val="16"/>
      </w:rPr>
      <w:t>/Tarih: 00/--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72DCA" w:rsidRDefault="00E72DCA" w:rsidP="008944DF">
      <w:pPr>
        <w:spacing w:after="0" w:line="240" w:lineRule="auto"/>
      </w:pPr>
      <w:r>
        <w:separator/>
      </w:r>
    </w:p>
  </w:footnote>
  <w:footnote w:type="continuationSeparator" w:id="0">
    <w:p w:rsidR="00E72DCA" w:rsidRDefault="00E72DCA" w:rsidP="008944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440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390"/>
      <w:gridCol w:w="8050"/>
    </w:tblGrid>
    <w:tr w:rsidR="00014044" w:rsidTr="002A4999">
      <w:trPr>
        <w:cantSplit/>
        <w:trHeight w:val="1692"/>
        <w:jc w:val="center"/>
      </w:trPr>
      <w:tc>
        <w:tcPr>
          <w:tcW w:w="198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:rsidR="00014044" w:rsidRDefault="00014044" w:rsidP="00014044">
          <w:pPr>
            <w:rPr>
              <w:b/>
              <w:bCs/>
              <w:sz w:val="24"/>
              <w:szCs w:val="24"/>
            </w:rPr>
          </w:pPr>
          <w:r>
            <w:rPr>
              <w:rFonts w:ascii="Arial" w:hAnsi="Arial" w:cs="Arial"/>
              <w:noProof/>
            </w:rPr>
            <w:drawing>
              <wp:inline distT="0" distB="0" distL="0" distR="0">
                <wp:extent cx="1419225" cy="1047750"/>
                <wp:effectExtent l="0" t="0" r="9525" b="0"/>
                <wp:docPr id="1" name="Resim 1" descr="pO0AQBlp_400x40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2" descr="pO0AQBlp_400x40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19225" cy="1047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45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362A81" w:rsidRDefault="00362A81" w:rsidP="00014044">
          <w:pPr>
            <w:jc w:val="center"/>
            <w:rPr>
              <w:b/>
              <w:bCs/>
              <w:sz w:val="36"/>
              <w:szCs w:val="36"/>
            </w:rPr>
          </w:pPr>
          <w:r>
            <w:rPr>
              <w:b/>
              <w:bCs/>
              <w:sz w:val="36"/>
              <w:szCs w:val="36"/>
            </w:rPr>
            <w:t>ELEKTRİK MAKİNALARI</w:t>
          </w:r>
        </w:p>
        <w:p w:rsidR="00014044" w:rsidRDefault="00014044" w:rsidP="00014044">
          <w:pPr>
            <w:jc w:val="center"/>
            <w:rPr>
              <w:b/>
              <w:bCs/>
              <w:sz w:val="36"/>
              <w:szCs w:val="36"/>
              <w:lang w:eastAsia="en-US"/>
            </w:rPr>
          </w:pPr>
          <w:r>
            <w:rPr>
              <w:b/>
              <w:bCs/>
              <w:sz w:val="36"/>
              <w:szCs w:val="36"/>
            </w:rPr>
            <w:t xml:space="preserve"> LABORATUVAR KULANIM TALİMATI</w:t>
          </w:r>
        </w:p>
      </w:tc>
    </w:tr>
  </w:tbl>
  <w:p w:rsidR="00B4065F" w:rsidRDefault="00B4065F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762A90"/>
    <w:multiLevelType w:val="hybridMultilevel"/>
    <w:tmpl w:val="B90454EE"/>
    <w:lvl w:ilvl="0" w:tplc="D358829A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364" w:hanging="360"/>
      </w:pPr>
    </w:lvl>
    <w:lvl w:ilvl="2" w:tplc="041F001B" w:tentative="1">
      <w:start w:val="1"/>
      <w:numFmt w:val="lowerRoman"/>
      <w:lvlText w:val="%3."/>
      <w:lvlJc w:val="right"/>
      <w:pPr>
        <w:ind w:left="2084" w:hanging="180"/>
      </w:pPr>
    </w:lvl>
    <w:lvl w:ilvl="3" w:tplc="041F000F" w:tentative="1">
      <w:start w:val="1"/>
      <w:numFmt w:val="decimal"/>
      <w:lvlText w:val="%4."/>
      <w:lvlJc w:val="left"/>
      <w:pPr>
        <w:ind w:left="2804" w:hanging="360"/>
      </w:pPr>
    </w:lvl>
    <w:lvl w:ilvl="4" w:tplc="041F0019" w:tentative="1">
      <w:start w:val="1"/>
      <w:numFmt w:val="lowerLetter"/>
      <w:lvlText w:val="%5."/>
      <w:lvlJc w:val="left"/>
      <w:pPr>
        <w:ind w:left="3524" w:hanging="360"/>
      </w:pPr>
    </w:lvl>
    <w:lvl w:ilvl="5" w:tplc="041F001B" w:tentative="1">
      <w:start w:val="1"/>
      <w:numFmt w:val="lowerRoman"/>
      <w:lvlText w:val="%6."/>
      <w:lvlJc w:val="right"/>
      <w:pPr>
        <w:ind w:left="4244" w:hanging="180"/>
      </w:pPr>
    </w:lvl>
    <w:lvl w:ilvl="6" w:tplc="041F000F" w:tentative="1">
      <w:start w:val="1"/>
      <w:numFmt w:val="decimal"/>
      <w:lvlText w:val="%7."/>
      <w:lvlJc w:val="left"/>
      <w:pPr>
        <w:ind w:left="4964" w:hanging="360"/>
      </w:pPr>
    </w:lvl>
    <w:lvl w:ilvl="7" w:tplc="041F0019" w:tentative="1">
      <w:start w:val="1"/>
      <w:numFmt w:val="lowerLetter"/>
      <w:lvlText w:val="%8."/>
      <w:lvlJc w:val="left"/>
      <w:pPr>
        <w:ind w:left="5684" w:hanging="360"/>
      </w:pPr>
    </w:lvl>
    <w:lvl w:ilvl="8" w:tplc="041F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2D391402"/>
    <w:multiLevelType w:val="hybridMultilevel"/>
    <w:tmpl w:val="0A06DFA4"/>
    <w:lvl w:ilvl="0" w:tplc="C1709EDC">
      <w:start w:val="1"/>
      <w:numFmt w:val="decimal"/>
      <w:lvlText w:val="%1)"/>
      <w:lvlJc w:val="left"/>
      <w:pPr>
        <w:ind w:left="21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938" w:hanging="360"/>
      </w:pPr>
    </w:lvl>
    <w:lvl w:ilvl="2" w:tplc="041F001B" w:tentative="1">
      <w:start w:val="1"/>
      <w:numFmt w:val="lowerRoman"/>
      <w:lvlText w:val="%3."/>
      <w:lvlJc w:val="right"/>
      <w:pPr>
        <w:ind w:left="1658" w:hanging="180"/>
      </w:pPr>
    </w:lvl>
    <w:lvl w:ilvl="3" w:tplc="041F000F" w:tentative="1">
      <w:start w:val="1"/>
      <w:numFmt w:val="decimal"/>
      <w:lvlText w:val="%4."/>
      <w:lvlJc w:val="left"/>
      <w:pPr>
        <w:ind w:left="2378" w:hanging="360"/>
      </w:pPr>
    </w:lvl>
    <w:lvl w:ilvl="4" w:tplc="041F0019" w:tentative="1">
      <w:start w:val="1"/>
      <w:numFmt w:val="lowerLetter"/>
      <w:lvlText w:val="%5."/>
      <w:lvlJc w:val="left"/>
      <w:pPr>
        <w:ind w:left="3098" w:hanging="360"/>
      </w:pPr>
    </w:lvl>
    <w:lvl w:ilvl="5" w:tplc="041F001B" w:tentative="1">
      <w:start w:val="1"/>
      <w:numFmt w:val="lowerRoman"/>
      <w:lvlText w:val="%6."/>
      <w:lvlJc w:val="right"/>
      <w:pPr>
        <w:ind w:left="3818" w:hanging="180"/>
      </w:pPr>
    </w:lvl>
    <w:lvl w:ilvl="6" w:tplc="041F000F" w:tentative="1">
      <w:start w:val="1"/>
      <w:numFmt w:val="decimal"/>
      <w:lvlText w:val="%7."/>
      <w:lvlJc w:val="left"/>
      <w:pPr>
        <w:ind w:left="4538" w:hanging="360"/>
      </w:pPr>
    </w:lvl>
    <w:lvl w:ilvl="7" w:tplc="041F0019" w:tentative="1">
      <w:start w:val="1"/>
      <w:numFmt w:val="lowerLetter"/>
      <w:lvlText w:val="%8."/>
      <w:lvlJc w:val="left"/>
      <w:pPr>
        <w:ind w:left="5258" w:hanging="360"/>
      </w:pPr>
    </w:lvl>
    <w:lvl w:ilvl="8" w:tplc="041F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2" w15:restartNumberingAfterBreak="0">
    <w:nsid w:val="405655AF"/>
    <w:multiLevelType w:val="hybridMultilevel"/>
    <w:tmpl w:val="E2A8E0B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74D7525"/>
    <w:multiLevelType w:val="hybridMultilevel"/>
    <w:tmpl w:val="6F4E9AE2"/>
    <w:lvl w:ilvl="0" w:tplc="13BA4408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938" w:hanging="360"/>
      </w:pPr>
    </w:lvl>
    <w:lvl w:ilvl="2" w:tplc="041F001B" w:tentative="1">
      <w:start w:val="1"/>
      <w:numFmt w:val="lowerRoman"/>
      <w:lvlText w:val="%3."/>
      <w:lvlJc w:val="right"/>
      <w:pPr>
        <w:ind w:left="1658" w:hanging="180"/>
      </w:pPr>
    </w:lvl>
    <w:lvl w:ilvl="3" w:tplc="041F000F" w:tentative="1">
      <w:start w:val="1"/>
      <w:numFmt w:val="decimal"/>
      <w:lvlText w:val="%4."/>
      <w:lvlJc w:val="left"/>
      <w:pPr>
        <w:ind w:left="2378" w:hanging="360"/>
      </w:pPr>
    </w:lvl>
    <w:lvl w:ilvl="4" w:tplc="041F0019" w:tentative="1">
      <w:start w:val="1"/>
      <w:numFmt w:val="lowerLetter"/>
      <w:lvlText w:val="%5."/>
      <w:lvlJc w:val="left"/>
      <w:pPr>
        <w:ind w:left="3098" w:hanging="360"/>
      </w:pPr>
    </w:lvl>
    <w:lvl w:ilvl="5" w:tplc="041F001B" w:tentative="1">
      <w:start w:val="1"/>
      <w:numFmt w:val="lowerRoman"/>
      <w:lvlText w:val="%6."/>
      <w:lvlJc w:val="right"/>
      <w:pPr>
        <w:ind w:left="3818" w:hanging="180"/>
      </w:pPr>
    </w:lvl>
    <w:lvl w:ilvl="6" w:tplc="041F000F" w:tentative="1">
      <w:start w:val="1"/>
      <w:numFmt w:val="decimal"/>
      <w:lvlText w:val="%7."/>
      <w:lvlJc w:val="left"/>
      <w:pPr>
        <w:ind w:left="4538" w:hanging="360"/>
      </w:pPr>
    </w:lvl>
    <w:lvl w:ilvl="7" w:tplc="041F0019" w:tentative="1">
      <w:start w:val="1"/>
      <w:numFmt w:val="lowerLetter"/>
      <w:lvlText w:val="%8."/>
      <w:lvlJc w:val="left"/>
      <w:pPr>
        <w:ind w:left="5258" w:hanging="360"/>
      </w:pPr>
    </w:lvl>
    <w:lvl w:ilvl="8" w:tplc="041F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4" w15:restartNumberingAfterBreak="0">
    <w:nsid w:val="6C9725B1"/>
    <w:multiLevelType w:val="hybridMultilevel"/>
    <w:tmpl w:val="554A4DC0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69E2"/>
    <w:rsid w:val="000001E5"/>
    <w:rsid w:val="00014044"/>
    <w:rsid w:val="00046D4D"/>
    <w:rsid w:val="000549E9"/>
    <w:rsid w:val="0009150A"/>
    <w:rsid w:val="0009717B"/>
    <w:rsid w:val="000D53E2"/>
    <w:rsid w:val="001528B8"/>
    <w:rsid w:val="001806CB"/>
    <w:rsid w:val="0020041B"/>
    <w:rsid w:val="002863B3"/>
    <w:rsid w:val="002A064B"/>
    <w:rsid w:val="002A4999"/>
    <w:rsid w:val="002B29DD"/>
    <w:rsid w:val="00304B24"/>
    <w:rsid w:val="00362A81"/>
    <w:rsid w:val="003C0EBE"/>
    <w:rsid w:val="003E13CA"/>
    <w:rsid w:val="003E2D2F"/>
    <w:rsid w:val="00424FB2"/>
    <w:rsid w:val="00431B96"/>
    <w:rsid w:val="00470B99"/>
    <w:rsid w:val="004D1BD5"/>
    <w:rsid w:val="00610671"/>
    <w:rsid w:val="00734C4E"/>
    <w:rsid w:val="007F2082"/>
    <w:rsid w:val="007F626A"/>
    <w:rsid w:val="008944DF"/>
    <w:rsid w:val="008A35F0"/>
    <w:rsid w:val="00941CE6"/>
    <w:rsid w:val="00944B5E"/>
    <w:rsid w:val="009A69E2"/>
    <w:rsid w:val="00A246B2"/>
    <w:rsid w:val="00A83410"/>
    <w:rsid w:val="00B4065F"/>
    <w:rsid w:val="00C85BDE"/>
    <w:rsid w:val="00CB1FE4"/>
    <w:rsid w:val="00CB3F9B"/>
    <w:rsid w:val="00CC3E13"/>
    <w:rsid w:val="00CE6C79"/>
    <w:rsid w:val="00DD5807"/>
    <w:rsid w:val="00E27B4D"/>
    <w:rsid w:val="00E442C4"/>
    <w:rsid w:val="00E72DCA"/>
    <w:rsid w:val="00E8239C"/>
    <w:rsid w:val="00F0204E"/>
    <w:rsid w:val="00F05E27"/>
    <w:rsid w:val="00FC6909"/>
    <w:rsid w:val="00FF6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D6A2BC-F1E0-49FF-81D2-90D5ED4AF1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9A69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9A69E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A69E2"/>
    <w:rPr>
      <w:rFonts w:ascii="Tahoma" w:hAnsi="Tahoma" w:cs="Angsana New"/>
      <w:sz w:val="16"/>
      <w:szCs w:val="20"/>
    </w:rPr>
  </w:style>
  <w:style w:type="paragraph" w:styleId="ListeParagraf">
    <w:name w:val="List Paragraph"/>
    <w:basedOn w:val="Normal"/>
    <w:uiPriority w:val="34"/>
    <w:qFormat/>
    <w:rsid w:val="00470B99"/>
    <w:pPr>
      <w:ind w:left="720"/>
      <w:contextualSpacing/>
    </w:pPr>
    <w:rPr>
      <w:rFonts w:cs="Angsana New"/>
    </w:rPr>
  </w:style>
  <w:style w:type="paragraph" w:styleId="stbilgi">
    <w:name w:val="header"/>
    <w:basedOn w:val="Normal"/>
    <w:link w:val="stbilgiChar"/>
    <w:uiPriority w:val="99"/>
    <w:unhideWhenUsed/>
    <w:rsid w:val="008944DF"/>
    <w:pPr>
      <w:tabs>
        <w:tab w:val="center" w:pos="4536"/>
        <w:tab w:val="right" w:pos="9072"/>
      </w:tabs>
      <w:spacing w:after="0" w:line="240" w:lineRule="auto"/>
    </w:pPr>
    <w:rPr>
      <w:rFonts w:cs="Angsana New"/>
    </w:rPr>
  </w:style>
  <w:style w:type="character" w:customStyle="1" w:styleId="stbilgiChar">
    <w:name w:val="Üstbilgi Char"/>
    <w:basedOn w:val="VarsaylanParagrafYazTipi"/>
    <w:link w:val="stbilgi"/>
    <w:uiPriority w:val="99"/>
    <w:rsid w:val="008944DF"/>
    <w:rPr>
      <w:rFonts w:cs="Angsana New"/>
    </w:rPr>
  </w:style>
  <w:style w:type="paragraph" w:styleId="Altbilgi">
    <w:name w:val="footer"/>
    <w:basedOn w:val="Normal"/>
    <w:link w:val="AltbilgiChar"/>
    <w:uiPriority w:val="99"/>
    <w:unhideWhenUsed/>
    <w:rsid w:val="008944DF"/>
    <w:pPr>
      <w:tabs>
        <w:tab w:val="center" w:pos="4536"/>
        <w:tab w:val="right" w:pos="9072"/>
      </w:tabs>
      <w:spacing w:after="0" w:line="240" w:lineRule="auto"/>
    </w:pPr>
    <w:rPr>
      <w:rFonts w:cs="Angsana New"/>
    </w:rPr>
  </w:style>
  <w:style w:type="character" w:customStyle="1" w:styleId="AltbilgiChar">
    <w:name w:val="Altbilgi Char"/>
    <w:basedOn w:val="VarsaylanParagrafYazTipi"/>
    <w:link w:val="Altbilgi"/>
    <w:uiPriority w:val="99"/>
    <w:rsid w:val="008944DF"/>
    <w:rPr>
      <w:rFonts w:cs="Angsana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1657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29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9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94B0AF-675D-4D6A-86C5-E456C86D24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230</Words>
  <Characters>1314</Characters>
  <Application>Microsoft Office Word</Application>
  <DocSecurity>0</DocSecurity>
  <Lines>10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3</cp:revision>
  <dcterms:created xsi:type="dcterms:W3CDTF">2018-06-26T14:19:00Z</dcterms:created>
  <dcterms:modified xsi:type="dcterms:W3CDTF">2018-06-28T12:16:00Z</dcterms:modified>
</cp:coreProperties>
</file>