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05E" w:rsidRDefault="001F505E" w:rsidP="001F505E"/>
    <w:p w:rsidR="001F505E" w:rsidRPr="00410191" w:rsidRDefault="001F505E" w:rsidP="001F505E">
      <w:pPr>
        <w:rPr>
          <w:rFonts w:ascii="Times New Roman" w:hAnsi="Times New Roman"/>
          <w:sz w:val="28"/>
        </w:rPr>
      </w:pPr>
      <w:r w:rsidRPr="00410191">
        <w:rPr>
          <w:rFonts w:ascii="Times New Roman" w:hAnsi="Times New Roman"/>
          <w:b/>
          <w:sz w:val="28"/>
        </w:rPr>
        <w:t>AMAÇ:</w:t>
      </w:r>
      <w:r w:rsidRPr="0041019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Elektronik Devreler laboratuvarının </w:t>
      </w:r>
      <w:r w:rsidRPr="00410191">
        <w:rPr>
          <w:rFonts w:ascii="Times New Roman" w:hAnsi="Times New Roman"/>
          <w:sz w:val="28"/>
        </w:rPr>
        <w:t>iş emniyetine ve dersin eğitim planına uygun bir şekilde kullanılmasını sağlamak</w:t>
      </w:r>
      <w:r>
        <w:rPr>
          <w:rFonts w:ascii="Times New Roman" w:hAnsi="Times New Roman"/>
          <w:sz w:val="28"/>
        </w:rPr>
        <w:t>.</w:t>
      </w:r>
    </w:p>
    <w:p w:rsidR="001F505E" w:rsidRPr="00410191" w:rsidRDefault="001F505E" w:rsidP="001F505E">
      <w:pPr>
        <w:rPr>
          <w:rFonts w:ascii="Times New Roman" w:hAnsi="Times New Roman"/>
          <w:sz w:val="28"/>
        </w:rPr>
      </w:pPr>
      <w:r w:rsidRPr="00410191">
        <w:rPr>
          <w:rFonts w:ascii="Times New Roman" w:hAnsi="Times New Roman"/>
          <w:b/>
          <w:sz w:val="28"/>
        </w:rPr>
        <w:t>SORUMLULAR:</w:t>
      </w:r>
      <w:bookmarkStart w:id="0" w:name="_GoBack"/>
      <w:bookmarkEnd w:id="0"/>
      <w:r w:rsidRPr="00410191">
        <w:rPr>
          <w:rFonts w:ascii="Times New Roman" w:hAnsi="Times New Roman"/>
          <w:b/>
          <w:sz w:val="28"/>
        </w:rPr>
        <w:t xml:space="preserve"> </w:t>
      </w:r>
      <w:r w:rsidRPr="00410191">
        <w:rPr>
          <w:rFonts w:ascii="Times New Roman" w:hAnsi="Times New Roman"/>
          <w:sz w:val="28"/>
        </w:rPr>
        <w:t>Görevli Öğretim Elemanları ve İdari Personel</w:t>
      </w:r>
    </w:p>
    <w:p w:rsidR="001F505E" w:rsidRPr="00410191" w:rsidRDefault="001F505E" w:rsidP="001F505E">
      <w:pPr>
        <w:rPr>
          <w:rFonts w:ascii="Times New Roman" w:hAnsi="Times New Roman"/>
          <w:b/>
          <w:sz w:val="28"/>
        </w:rPr>
      </w:pPr>
      <w:r w:rsidRPr="00410191">
        <w:rPr>
          <w:rFonts w:ascii="Times New Roman" w:hAnsi="Times New Roman"/>
          <w:b/>
          <w:sz w:val="28"/>
        </w:rPr>
        <w:t>UYGULAMA</w:t>
      </w:r>
    </w:p>
    <w:p w:rsidR="001F505E" w:rsidRPr="00410191" w:rsidRDefault="001F505E" w:rsidP="001F505E">
      <w:pPr>
        <w:jc w:val="center"/>
        <w:rPr>
          <w:rFonts w:ascii="Times New Roman" w:hAnsi="Times New Roman"/>
          <w:b/>
          <w:sz w:val="28"/>
        </w:rPr>
      </w:pPr>
      <w:r w:rsidRPr="00410191">
        <w:rPr>
          <w:rFonts w:ascii="Times New Roman" w:hAnsi="Times New Roman"/>
          <w:b/>
          <w:sz w:val="28"/>
        </w:rPr>
        <w:t>GENEL KURALLAR</w:t>
      </w:r>
    </w:p>
    <w:p w:rsidR="001F505E" w:rsidRPr="00410191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 w:rsidRPr="00410191">
        <w:rPr>
          <w:rFonts w:ascii="Times New Roman" w:hAnsi="Times New Roman"/>
          <w:sz w:val="28"/>
        </w:rPr>
        <w:t>Kullanmasını bilmediğin ve/ve</w:t>
      </w:r>
      <w:r>
        <w:rPr>
          <w:rFonts w:ascii="Times New Roman" w:hAnsi="Times New Roman"/>
          <w:sz w:val="28"/>
        </w:rPr>
        <w:t>ya</w:t>
      </w:r>
      <w:r w:rsidRPr="00410191">
        <w:rPr>
          <w:rFonts w:ascii="Times New Roman" w:hAnsi="Times New Roman"/>
          <w:sz w:val="28"/>
        </w:rPr>
        <w:t xml:space="preserve"> arızalı uyarısı bulunan </w:t>
      </w:r>
      <w:r>
        <w:rPr>
          <w:rFonts w:ascii="Times New Roman" w:hAnsi="Times New Roman"/>
          <w:sz w:val="28"/>
        </w:rPr>
        <w:t>cihazları</w:t>
      </w:r>
      <w:r w:rsidRPr="00410191">
        <w:rPr>
          <w:rFonts w:ascii="Times New Roman" w:hAnsi="Times New Roman"/>
          <w:sz w:val="28"/>
        </w:rPr>
        <w:t xml:space="preserve"> kullanma</w:t>
      </w:r>
      <w:r>
        <w:rPr>
          <w:rFonts w:ascii="Times New Roman" w:hAnsi="Times New Roman"/>
          <w:sz w:val="28"/>
        </w:rPr>
        <w:t>.</w:t>
      </w:r>
    </w:p>
    <w:p w:rsidR="001F505E" w:rsidRPr="00410191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İş güve</w:t>
      </w:r>
      <w:r w:rsidRPr="00410191">
        <w:rPr>
          <w:rFonts w:ascii="Times New Roman" w:hAnsi="Times New Roman"/>
          <w:sz w:val="28"/>
        </w:rPr>
        <w:t>nliği kurallarına ve asılı olan uyarılara dikkat et</w:t>
      </w:r>
      <w:r>
        <w:rPr>
          <w:rFonts w:ascii="Times New Roman" w:hAnsi="Times New Roman"/>
          <w:sz w:val="28"/>
        </w:rPr>
        <w:t>.</w:t>
      </w:r>
    </w:p>
    <w:p w:rsidR="001F505E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Bağlantı yapmadan önce devrede enerji olmadığından</w:t>
      </w:r>
      <w:r w:rsidRPr="00410191">
        <w:rPr>
          <w:rFonts w:ascii="Times New Roman" w:hAnsi="Times New Roman"/>
          <w:sz w:val="28"/>
        </w:rPr>
        <w:t xml:space="preserve"> emin ol</w:t>
      </w:r>
      <w:r>
        <w:rPr>
          <w:rFonts w:ascii="Times New Roman" w:hAnsi="Times New Roman"/>
          <w:sz w:val="28"/>
        </w:rPr>
        <w:t>.</w:t>
      </w:r>
    </w:p>
    <w:p w:rsidR="001F505E" w:rsidRPr="00410191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Devrede enerji varken bağlantıları değiştirme.</w:t>
      </w:r>
    </w:p>
    <w:p w:rsidR="001F505E" w:rsidRPr="00410191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Bir arıza, kısa devre ya da acil durumda, deney seti üzerindeki acil stop butonuna basarak tüm devrenin enerjisini kes.</w:t>
      </w:r>
    </w:p>
    <w:p w:rsidR="001F505E" w:rsidRPr="00410191" w:rsidRDefault="001F505E" w:rsidP="001F505E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Öğretim elemanı gözetimi olmadan devreye enerji verme.</w:t>
      </w:r>
    </w:p>
    <w:p w:rsidR="001F505E" w:rsidRPr="00410191" w:rsidRDefault="001F505E" w:rsidP="001F505E">
      <w:pPr>
        <w:ind w:left="360"/>
        <w:rPr>
          <w:rFonts w:ascii="Times New Roman" w:hAnsi="Times New Roman"/>
          <w:sz w:val="28"/>
        </w:rPr>
      </w:pPr>
    </w:p>
    <w:p w:rsidR="001F505E" w:rsidRPr="00410191" w:rsidRDefault="001F505E" w:rsidP="00391921">
      <w:pPr>
        <w:ind w:left="360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ELEKTRİK –ELEKTRONİK </w:t>
      </w:r>
      <w:proofErr w:type="gramStart"/>
      <w:r>
        <w:rPr>
          <w:rFonts w:ascii="Times New Roman" w:hAnsi="Times New Roman"/>
          <w:b/>
          <w:sz w:val="28"/>
          <w:u w:val="single"/>
        </w:rPr>
        <w:t>DEVRELER  DENEY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SETİ</w:t>
      </w:r>
      <w:r w:rsidRPr="00410191">
        <w:rPr>
          <w:rFonts w:ascii="Times New Roman" w:hAnsi="Times New Roman"/>
          <w:b/>
          <w:sz w:val="28"/>
          <w:u w:val="single"/>
        </w:rPr>
        <w:t xml:space="preserve"> ÇALIŞTIRMA TALİMATI  </w:t>
      </w:r>
    </w:p>
    <w:p w:rsidR="001F505E" w:rsidRPr="00410191" w:rsidRDefault="001F505E" w:rsidP="001F505E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Deney setinin enerji kablosunun bağlı ancak, açma – kapama anahtarının kapalı olduğu ve devrede enerji olamadığı kontrol edilir.</w:t>
      </w:r>
    </w:p>
    <w:p w:rsidR="001F505E" w:rsidRPr="00410191" w:rsidRDefault="001F505E" w:rsidP="001F505E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Yapılacak uygulamaya uygun devre elemanları belirlenir.</w:t>
      </w:r>
    </w:p>
    <w:p w:rsidR="001F505E" w:rsidRPr="00410191" w:rsidRDefault="001F505E" w:rsidP="001F505E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Gerekli devre bağlantısı, </w:t>
      </w:r>
      <w:proofErr w:type="spellStart"/>
      <w:r>
        <w:rPr>
          <w:rFonts w:ascii="Times New Roman" w:hAnsi="Times New Roman"/>
          <w:sz w:val="28"/>
        </w:rPr>
        <w:t>breadboard</w:t>
      </w:r>
      <w:proofErr w:type="spellEnd"/>
      <w:r>
        <w:rPr>
          <w:rFonts w:ascii="Times New Roman" w:hAnsi="Times New Roman"/>
          <w:sz w:val="28"/>
        </w:rPr>
        <w:t xml:space="preserve"> üzerinde deney kitapçığında gösterildiği şekilde gerçekleştirilir.</w:t>
      </w:r>
    </w:p>
    <w:p w:rsidR="001F505E" w:rsidRPr="00410191" w:rsidRDefault="001F505E" w:rsidP="001F505E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Ögretim</w:t>
      </w:r>
      <w:proofErr w:type="spellEnd"/>
      <w:r>
        <w:rPr>
          <w:rFonts w:ascii="Times New Roman" w:hAnsi="Times New Roman"/>
          <w:sz w:val="28"/>
        </w:rPr>
        <w:t xml:space="preserve"> elemanı gözetiminde devreye enerji verilir ve gerekli ölçümler yapılır.</w:t>
      </w:r>
    </w:p>
    <w:p w:rsidR="001F505E" w:rsidRPr="00410191" w:rsidRDefault="001F505E" w:rsidP="001F505E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Deney bitiminde anahtar kapatılarak devrenin enerjisi kesilir.</w:t>
      </w:r>
    </w:p>
    <w:p w:rsidR="00666341" w:rsidRDefault="001F505E" w:rsidP="00391921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Devre elemanları ve kablolar sökülüp kutularına yerleştirilerek çalışma bitirilir.</w:t>
      </w:r>
    </w:p>
    <w:p w:rsidR="00391921" w:rsidRDefault="00391921" w:rsidP="00391921">
      <w:pPr>
        <w:pStyle w:val="ListeParagraf"/>
        <w:spacing w:after="0" w:line="240" w:lineRule="auto"/>
        <w:rPr>
          <w:rFonts w:ascii="Times New Roman" w:hAnsi="Times New Roman"/>
          <w:sz w:val="28"/>
        </w:rPr>
      </w:pPr>
    </w:p>
    <w:p w:rsidR="00391921" w:rsidRPr="00391921" w:rsidRDefault="00391921" w:rsidP="00391921">
      <w:pPr>
        <w:pStyle w:val="ListeParagraf"/>
        <w:spacing w:after="0" w:line="240" w:lineRule="auto"/>
        <w:rPr>
          <w:rFonts w:ascii="Times New Roman" w:hAnsi="Times New Roman"/>
          <w:sz w:val="28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2508DC" w:rsidP="001F505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08DC">
              <w:rPr>
                <w:rFonts w:ascii="Arial" w:hAnsi="Arial" w:cs="Arial"/>
                <w:color w:val="000000"/>
                <w:sz w:val="20"/>
                <w:szCs w:val="16"/>
              </w:rPr>
              <w:t xml:space="preserve">Araştırma Görevlisi</w:t>
            </w:r>
            <w:r w:rsidR="001F505E">
              <w:rPr>
                <w:rFonts w:ascii="Arial" w:hAnsi="Arial" w:cs="Arial"/>
                <w:color w:val="000000"/>
                <w:sz w:val="20"/>
                <w:szCs w:val="16"/>
              </w:rPr>
              <w:t xml:space="preserve"/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2508DC" w:rsidRDefault="00575986" w:rsidP="00575986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Bölüm Başkanı</w:t>
            </w:r>
          </w:p>
          <w:p w:rsidR="00575986" w:rsidRPr="00575986" w:rsidRDefault="00575986" w:rsidP="00575986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proofErr w:type="spellStart"/>
            <w:r w:rsidRPr="00575986">
              <w:rPr>
                <w:rFonts w:ascii="Arial" w:hAnsi="Arial" w:cs="Arial"/>
                <w:color w:val="000000"/>
                <w:sz w:val="20"/>
                <w:szCs w:val="16"/>
              </w:rPr>
              <w:t xml:space="preserve"/>
            </w:r>
            <w:proofErr w:type="spellEnd"/>
            <w:r w:rsidRPr="00575986">
              <w:rPr>
                <w:rFonts w:ascii="Arial" w:hAnsi="Arial" w:cs="Arial"/>
                <w:color w:val="000000"/>
                <w:sz w:val="20"/>
                <w:szCs w:val="16"/>
              </w:rPr>
              <w:t xml:space="preserve"/>
            </w:r>
          </w:p>
        </w:tc>
      </w:tr>
    </w:tbl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575986">
      <w:headerReference w:type="default" r:id="rId8"/>
      <w:footerReference w:type="default" r:id="rId9"/>
      <w:pgSz w:w="11906" w:h="16838"/>
      <w:pgMar w:top="1134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836" w:rsidRDefault="009C6836" w:rsidP="00151E02">
      <w:pPr>
        <w:spacing w:after="0" w:line="240" w:lineRule="auto"/>
      </w:pPr>
      <w:r>
        <w:separator/>
      </w:r>
    </w:p>
  </w:endnote>
  <w:endnote w:type="continuationSeparator" w:id="0">
    <w:p w:rsidR="009C6836" w:rsidRDefault="009C6836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E02" w:rsidRPr="00D44C5A" w:rsidRDefault="00D44C5A" w:rsidP="00D44C5A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F.TL.38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 xml:space="preserve">Rev no/Tarih: 01/11.10.2026</w:t>
    </w:r>
    <w:proofErr w:type="spellEnd"/>
    <w:r>
      <w:rPr>
        <w:rFonts w:ascii="Arial" w:hAnsi="Arial" w:cs="Arial"/>
        <w:color w:val="000000"/>
        <w:sz w:val="16"/>
        <w:szCs w:val="16"/>
      </w:rPr>
      <w:t xml:space="preserve"/>
    </w:r>
    <w:proofErr w:type="spellStart"/>
    <w:r>
      <w:rPr>
        <w:rFonts w:ascii="Arial" w:hAnsi="Arial" w:cs="Arial"/>
        <w:color w:val="000000"/>
        <w:sz w:val="16"/>
        <w:szCs w:val="16"/>
      </w:rPr>
      <w:t xml:space="preserve"/>
    </w:r>
    <w:proofErr w:type="spellEnd"/>
    <w:r>
      <w:rPr>
        <w:rFonts w:ascii="Arial" w:hAnsi="Arial" w:cs="Arial"/>
        <w:color w:val="000000"/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836" w:rsidRDefault="009C6836" w:rsidP="00151E02">
      <w:pPr>
        <w:spacing w:after="0" w:line="240" w:lineRule="auto"/>
      </w:pPr>
      <w:r>
        <w:separator/>
      </w:r>
    </w:p>
  </w:footnote>
  <w:footnote w:type="continuationSeparator" w:id="0">
    <w:p w:rsidR="009C6836" w:rsidRDefault="009C6836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2508DC">
      <w:trPr>
        <w:cantSplit/>
        <w:trHeight w:val="1692"/>
      </w:trPr>
      <w:tc>
        <w:tcPr>
          <w:tcW w:w="23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D44C5A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ELEKTRONİK DEVRELER LABORATUVARI KULLANMA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81AF6"/>
    <w:multiLevelType w:val="hybridMultilevel"/>
    <w:tmpl w:val="BE64A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32702"/>
    <w:multiLevelType w:val="hybridMultilevel"/>
    <w:tmpl w:val="4A262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526FE"/>
    <w:multiLevelType w:val="hybridMultilevel"/>
    <w:tmpl w:val="49F6E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E4734"/>
    <w:multiLevelType w:val="hybridMultilevel"/>
    <w:tmpl w:val="F36C4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A15BC"/>
    <w:multiLevelType w:val="hybridMultilevel"/>
    <w:tmpl w:val="4E76872C"/>
    <w:lvl w:ilvl="0" w:tplc="EAE847D0">
      <w:start w:val="1"/>
      <w:numFmt w:val="decimal"/>
      <w:lvlText w:val="%1."/>
      <w:lvlJc w:val="left"/>
      <w:pPr>
        <w:ind w:left="1074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9"/>
  </w:num>
  <w:num w:numId="11">
    <w:abstractNumId w:val="7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30473"/>
    <w:rsid w:val="000A064D"/>
    <w:rsid w:val="000A3BA1"/>
    <w:rsid w:val="001009F7"/>
    <w:rsid w:val="00151E02"/>
    <w:rsid w:val="001656B9"/>
    <w:rsid w:val="001B0560"/>
    <w:rsid w:val="001F505E"/>
    <w:rsid w:val="0024543F"/>
    <w:rsid w:val="002508DC"/>
    <w:rsid w:val="00267AC4"/>
    <w:rsid w:val="00280050"/>
    <w:rsid w:val="002B52B7"/>
    <w:rsid w:val="00317D12"/>
    <w:rsid w:val="003273BD"/>
    <w:rsid w:val="0034523D"/>
    <w:rsid w:val="00381942"/>
    <w:rsid w:val="00391921"/>
    <w:rsid w:val="003C4C91"/>
    <w:rsid w:val="00455B40"/>
    <w:rsid w:val="004D2A75"/>
    <w:rsid w:val="00525A21"/>
    <w:rsid w:val="00551052"/>
    <w:rsid w:val="00575986"/>
    <w:rsid w:val="005D3846"/>
    <w:rsid w:val="00606338"/>
    <w:rsid w:val="00636252"/>
    <w:rsid w:val="00640C69"/>
    <w:rsid w:val="00645F55"/>
    <w:rsid w:val="00665A71"/>
    <w:rsid w:val="00666341"/>
    <w:rsid w:val="006A0626"/>
    <w:rsid w:val="00762952"/>
    <w:rsid w:val="0076317E"/>
    <w:rsid w:val="008A5F43"/>
    <w:rsid w:val="008F3F16"/>
    <w:rsid w:val="0090742B"/>
    <w:rsid w:val="009255D5"/>
    <w:rsid w:val="009317BB"/>
    <w:rsid w:val="00963636"/>
    <w:rsid w:val="009C6836"/>
    <w:rsid w:val="00A51B1C"/>
    <w:rsid w:val="00A75816"/>
    <w:rsid w:val="00AA0D26"/>
    <w:rsid w:val="00AC12FE"/>
    <w:rsid w:val="00AC476C"/>
    <w:rsid w:val="00AC7266"/>
    <w:rsid w:val="00AE6D38"/>
    <w:rsid w:val="00AF181A"/>
    <w:rsid w:val="00B31084"/>
    <w:rsid w:val="00B62845"/>
    <w:rsid w:val="00BD769A"/>
    <w:rsid w:val="00C40CC8"/>
    <w:rsid w:val="00C83F7A"/>
    <w:rsid w:val="00C85DAC"/>
    <w:rsid w:val="00CB0F9B"/>
    <w:rsid w:val="00D44C5A"/>
    <w:rsid w:val="00D62958"/>
    <w:rsid w:val="00D642DB"/>
    <w:rsid w:val="00E217D7"/>
    <w:rsid w:val="00E62915"/>
    <w:rsid w:val="00EF68E5"/>
    <w:rsid w:val="00F25E12"/>
    <w:rsid w:val="00F624F8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CC8D9-750A-461F-B300-A0F873D2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Kalyoncu Üniversitesi</dc:creator>
  <cp:keywords/>
  <cp:lastModifiedBy>Hasan Kalyoncu Üniversitesi</cp:lastModifiedBy>
  <cp:revision>2</cp:revision>
  <cp:lastPrinted>2018-06-20T13:04:00Z</cp:lastPrinted>
  <dcterms:created xsi:type="dcterms:W3CDTF">2018-06-29T12:41:00Z</dcterms:created>
  <dcterms:modified xsi:type="dcterms:W3CDTF">2018-06-29T12:41:00Z</dcterms:modified>
</cp:coreProperties>
</file>